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7F5" w:rsidRDefault="00154BE1" w:rsidP="006557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345131" cy="7598229"/>
            <wp:effectExtent l="647700" t="0" r="627169" b="0"/>
            <wp:docPr id="1" name="Рисунок 0" descr="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345131" cy="7598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7DC5" w:rsidRPr="00C206E5" w:rsidRDefault="00C206E5" w:rsidP="00B917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06E5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B7582E" w:rsidRDefault="008527D9" w:rsidP="008527D9">
      <w:pPr>
        <w:spacing w:after="0" w:line="240" w:lineRule="auto"/>
        <w:jc w:val="both"/>
        <w:rPr>
          <w:rStyle w:val="FontStyle76"/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</w:rPr>
        <w:t xml:space="preserve">               </w:t>
      </w:r>
      <w:r w:rsidRPr="006D5762">
        <w:rPr>
          <w:rFonts w:ascii="Times New Roman" w:hAnsi="Times New Roman" w:cs="Times New Roman"/>
        </w:rPr>
        <w:t xml:space="preserve">Рабочая программа </w:t>
      </w:r>
      <w:r>
        <w:rPr>
          <w:rFonts w:ascii="Times New Roman" w:hAnsi="Times New Roman" w:cs="Times New Roman"/>
        </w:rPr>
        <w:t>по предмету «Физическая культура» составлена для 7</w:t>
      </w:r>
      <w:r w:rsidRPr="006D5762">
        <w:rPr>
          <w:rFonts w:ascii="Times New Roman" w:hAnsi="Times New Roman" w:cs="Times New Roman"/>
        </w:rPr>
        <w:t xml:space="preserve"> класса</w:t>
      </w:r>
      <w:r>
        <w:rPr>
          <w:rFonts w:ascii="Times New Roman" w:hAnsi="Times New Roman" w:cs="Times New Roman"/>
        </w:rPr>
        <w:t xml:space="preserve">. Программа составлена на основе </w:t>
      </w:r>
      <w:r w:rsidRPr="006D5762">
        <w:rPr>
          <w:rFonts w:ascii="Times New Roman" w:hAnsi="Times New Roman" w:cs="Times New Roman"/>
        </w:rPr>
        <w:t>федерального компонента государственного стандарта основного общего образования</w:t>
      </w:r>
      <w:r>
        <w:rPr>
          <w:rFonts w:ascii="Times New Roman" w:hAnsi="Times New Roman" w:cs="Times New Roman"/>
        </w:rPr>
        <w:t xml:space="preserve">, </w:t>
      </w:r>
      <w:r w:rsidRPr="006D5762">
        <w:rPr>
          <w:rFonts w:ascii="Times New Roman" w:hAnsi="Times New Roman" w:cs="Times New Roman"/>
        </w:rPr>
        <w:t>примерной рабочей программы основного  общего образования по направлению «Физическая  культура»</w:t>
      </w:r>
      <w:r>
        <w:rPr>
          <w:rFonts w:ascii="Times New Roman" w:hAnsi="Times New Roman" w:cs="Times New Roman"/>
        </w:rPr>
        <w:t xml:space="preserve"> </w:t>
      </w:r>
      <w:r w:rsidRPr="00DC4B06">
        <w:rPr>
          <w:rFonts w:ascii="Times New Roman" w:eastAsia="Times New Roman" w:hAnsi="Times New Roman" w:cs="Times New Roman"/>
        </w:rPr>
        <w:t xml:space="preserve"> и в соответствии </w:t>
      </w:r>
      <w:r w:rsidRPr="00DC4B06">
        <w:rPr>
          <w:rFonts w:ascii="Times New Roman" w:eastAsia="Times New Roman" w:hAnsi="Times New Roman" w:cs="Times New Roman"/>
          <w:lang w:val="en-US"/>
        </w:rPr>
        <w:t>c</w:t>
      </w:r>
      <w:r w:rsidRPr="00DC4B06">
        <w:rPr>
          <w:rFonts w:ascii="Times New Roman" w:eastAsia="Times New Roman" w:hAnsi="Times New Roman" w:cs="Times New Roman"/>
        </w:rPr>
        <w:t xml:space="preserve"> рабочей программой </w:t>
      </w:r>
      <w:r>
        <w:rPr>
          <w:rFonts w:ascii="Times New Roman" w:eastAsia="Times New Roman" w:hAnsi="Times New Roman" w:cs="Times New Roman"/>
        </w:rPr>
        <w:t xml:space="preserve">по физической культуре </w:t>
      </w:r>
      <w:r w:rsidRPr="00DC4B06">
        <w:rPr>
          <w:rFonts w:ascii="Times New Roman" w:eastAsia="Times New Roman" w:hAnsi="Times New Roman" w:cs="Times New Roman"/>
        </w:rPr>
        <w:t>(</w:t>
      </w:r>
      <w:r>
        <w:rPr>
          <w:rFonts w:ascii="Times New Roman" w:hAnsi="Times New Roman"/>
        </w:rPr>
        <w:t>авторы программы</w:t>
      </w:r>
      <w:r w:rsidRPr="00403F8D">
        <w:rPr>
          <w:rStyle w:val="FontStyle76"/>
          <w:rFonts w:ascii="Times New Roman" w:hAnsi="Times New Roman" w:cs="Times New Roman"/>
          <w:sz w:val="22"/>
          <w:szCs w:val="22"/>
        </w:rPr>
        <w:t xml:space="preserve"> </w:t>
      </w:r>
      <w:r>
        <w:rPr>
          <w:rStyle w:val="FontStyle76"/>
          <w:rFonts w:ascii="Times New Roman" w:hAnsi="Times New Roman" w:cs="Times New Roman"/>
          <w:sz w:val="22"/>
          <w:szCs w:val="22"/>
        </w:rPr>
        <w:t>В. И. Лях</w:t>
      </w:r>
      <w:r w:rsidRPr="006D5762">
        <w:rPr>
          <w:rStyle w:val="FontStyle76"/>
          <w:rFonts w:ascii="Times New Roman" w:hAnsi="Times New Roman" w:cs="Times New Roman"/>
          <w:sz w:val="22"/>
          <w:szCs w:val="22"/>
        </w:rPr>
        <w:t>, А. А.</w:t>
      </w:r>
      <w:r w:rsidRPr="006D5762">
        <w:rPr>
          <w:rStyle w:val="FontStyle75"/>
        </w:rPr>
        <w:t>.</w:t>
      </w:r>
      <w:r w:rsidRPr="006D5762">
        <w:rPr>
          <w:rStyle w:val="FontStyle76"/>
          <w:rFonts w:ascii="Times New Roman" w:hAnsi="Times New Roman" w:cs="Times New Roman"/>
          <w:sz w:val="22"/>
          <w:szCs w:val="22"/>
        </w:rPr>
        <w:t>Зданевич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Times New Roman" w:hAnsi="Times New Roman"/>
          <w:bCs/>
        </w:rPr>
        <w:t xml:space="preserve">, на основании </w:t>
      </w:r>
      <w:r>
        <w:rPr>
          <w:rFonts w:ascii="Times New Roman" w:eastAsia="Times New Roman" w:hAnsi="Times New Roman" w:cs="Times New Roman"/>
        </w:rPr>
        <w:t>ООП О</w:t>
      </w:r>
      <w:r w:rsidRPr="00D654E3">
        <w:rPr>
          <w:rFonts w:ascii="Times New Roman" w:eastAsia="Times New Roman" w:hAnsi="Times New Roman" w:cs="Times New Roman"/>
        </w:rPr>
        <w:t>ОО МБОУ «Сармановская СОШ» Сармановского муниципального р</w:t>
      </w:r>
      <w:r>
        <w:rPr>
          <w:rFonts w:ascii="Times New Roman" w:eastAsia="Times New Roman" w:hAnsi="Times New Roman" w:cs="Times New Roman"/>
        </w:rPr>
        <w:t xml:space="preserve">айона РТ, </w:t>
      </w:r>
      <w:r w:rsidRPr="00D654E3">
        <w:rPr>
          <w:rFonts w:ascii="Times New Roman" w:eastAsia="Times New Roman" w:hAnsi="Times New Roman" w:cs="Times New Roman"/>
        </w:rPr>
        <w:t>рассмотренного на педагогическом совете от 20.08.20 г., протокол № 1, утверждённого Приказом директора № 60 от 21.08.20; Положения «О структуре, порядке разработки и утверждения рабочих программ  учебных курсов и предметов МБОУ «Сармановская СОШ» Сармановского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«Сармановская СОШ» на 2021-2022 учебный год</w:t>
      </w:r>
      <w:r>
        <w:rPr>
          <w:rFonts w:ascii="Times New Roman" w:eastAsia="Times New Roman" w:hAnsi="Times New Roman" w:cs="Times New Roman"/>
        </w:rPr>
        <w:t xml:space="preserve">. </w:t>
      </w:r>
      <w:r w:rsidRPr="006D5762">
        <w:rPr>
          <w:rFonts w:ascii="Times New Roman" w:hAnsi="Times New Roman" w:cs="Times New Roman"/>
        </w:rPr>
        <w:t>Согласно Федеральному базисному учебному плану для образовательных учреждений Российской Федерации на изучение физической куль</w:t>
      </w:r>
      <w:r>
        <w:rPr>
          <w:rFonts w:ascii="Times New Roman" w:hAnsi="Times New Roman" w:cs="Times New Roman"/>
        </w:rPr>
        <w:t>туры  в 7</w:t>
      </w:r>
      <w:r w:rsidRPr="006D5762">
        <w:rPr>
          <w:rFonts w:ascii="Times New Roman" w:hAnsi="Times New Roman" w:cs="Times New Roman"/>
        </w:rPr>
        <w:t xml:space="preserve"> классе отводится 105 часов из расчета 3 ч. в неделю.</w:t>
      </w:r>
      <w:r>
        <w:rPr>
          <w:rFonts w:ascii="Times New Roman" w:hAnsi="Times New Roman" w:cs="Times New Roman"/>
        </w:rPr>
        <w:t xml:space="preserve"> </w:t>
      </w:r>
    </w:p>
    <w:p w:rsidR="008527D9" w:rsidRPr="00081168" w:rsidRDefault="008527D9" w:rsidP="008527D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654E3">
        <w:rPr>
          <w:rFonts w:ascii="Times New Roman" w:eastAsia="Times New Roman" w:hAnsi="Times New Roman" w:cs="Times New Roman"/>
        </w:rPr>
        <w:t>Примечание:     В случае совпадения уроков с праздничными и каникулярными днями, программу выполнить согласно пункта 5  данного Положения.</w:t>
      </w:r>
    </w:p>
    <w:p w:rsidR="00477DC5" w:rsidRPr="00C206E5" w:rsidRDefault="00477DC5" w:rsidP="00B9172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06E5">
        <w:rPr>
          <w:rFonts w:ascii="Times New Roman" w:hAnsi="Times New Roman" w:cs="Times New Roman"/>
          <w:b/>
          <w:bCs/>
          <w:sz w:val="24"/>
          <w:szCs w:val="24"/>
        </w:rPr>
        <w:t>Цели изучения курса</w:t>
      </w:r>
    </w:p>
    <w:p w:rsidR="00477DC5" w:rsidRPr="00C206E5" w:rsidRDefault="00477DC5" w:rsidP="00DE4316">
      <w:pPr>
        <w:spacing w:after="0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  <w:b/>
          <w:bCs/>
        </w:rPr>
        <w:t xml:space="preserve">развитие </w:t>
      </w:r>
      <w:r w:rsidRPr="00C206E5">
        <w:rPr>
          <w:rFonts w:ascii="Times New Roman" w:hAnsi="Times New Roman" w:cs="Times New Roman"/>
        </w:rPr>
        <w:t xml:space="preserve">основных физических качеств и способностей, </w:t>
      </w:r>
      <w:r w:rsidRPr="00C206E5">
        <w:rPr>
          <w:rFonts w:ascii="Times New Roman" w:hAnsi="Times New Roman" w:cs="Times New Roman"/>
          <w:b/>
          <w:bCs/>
        </w:rPr>
        <w:t xml:space="preserve">укрепление </w:t>
      </w:r>
      <w:r w:rsidRPr="00C206E5">
        <w:rPr>
          <w:rFonts w:ascii="Times New Roman" w:hAnsi="Times New Roman" w:cs="Times New Roman"/>
        </w:rPr>
        <w:t xml:space="preserve">здоровья, расширение функциональных возможностей организма; </w:t>
      </w:r>
    </w:p>
    <w:p w:rsidR="00477DC5" w:rsidRPr="00C206E5" w:rsidRDefault="00477DC5" w:rsidP="00DE4316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C206E5">
        <w:rPr>
          <w:rFonts w:ascii="Times New Roman" w:hAnsi="Times New Roman" w:cs="Times New Roman"/>
          <w:b/>
          <w:bCs/>
        </w:rPr>
        <w:t>формирование</w:t>
      </w:r>
      <w:r w:rsidRPr="00C206E5">
        <w:rPr>
          <w:rFonts w:ascii="Times New Roman" w:hAnsi="Times New Roman" w:cs="Times New Roman"/>
        </w:rPr>
        <w:t xml:space="preserve"> культуры движений, обогащение двигательного опыта физическими упражнениями с общеразвивающей и корригирующей направленность; приобретение навыков в физкультурно-оздоровительной и спортивно-оздоровительной деятельности;</w:t>
      </w:r>
    </w:p>
    <w:p w:rsidR="00477DC5" w:rsidRPr="004C319A" w:rsidRDefault="00477DC5" w:rsidP="00DE431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206E5">
        <w:rPr>
          <w:rFonts w:ascii="Times New Roman" w:hAnsi="Times New Roman" w:cs="Times New Roman"/>
          <w:b/>
          <w:bCs/>
        </w:rPr>
        <w:t xml:space="preserve">воспитание </w:t>
      </w:r>
      <w:r w:rsidRPr="00C206E5">
        <w:rPr>
          <w:rFonts w:ascii="Times New Roman" w:hAnsi="Times New Roman" w:cs="Times New Roman"/>
        </w:rPr>
        <w:t>устойчивых интересов и положительного эмоционально-ценностного</w:t>
      </w:r>
      <w:r w:rsidRPr="004C319A">
        <w:rPr>
          <w:rFonts w:ascii="Times New Roman" w:hAnsi="Times New Roman" w:cs="Times New Roman"/>
          <w:sz w:val="20"/>
          <w:szCs w:val="20"/>
        </w:rPr>
        <w:t xml:space="preserve"> отношения к физкультурно-оздоровительной и спортивно-оздоровительной деятельности;</w:t>
      </w:r>
    </w:p>
    <w:p w:rsidR="00477DC5" w:rsidRPr="004C319A" w:rsidRDefault="00477DC5" w:rsidP="00DE431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C319A">
        <w:rPr>
          <w:rFonts w:ascii="Times New Roman" w:hAnsi="Times New Roman" w:cs="Times New Roman"/>
          <w:b/>
          <w:bCs/>
          <w:sz w:val="20"/>
          <w:szCs w:val="20"/>
        </w:rPr>
        <w:t xml:space="preserve">освоение </w:t>
      </w:r>
      <w:r w:rsidRPr="004C319A">
        <w:rPr>
          <w:rFonts w:ascii="Times New Roman" w:hAnsi="Times New Roman" w:cs="Times New Roman"/>
          <w:sz w:val="20"/>
          <w:szCs w:val="20"/>
        </w:rPr>
        <w:t>знаний о физической культуре и спорте, их истории и современном развитии, роли в формировании здорового образа жизни.</w:t>
      </w:r>
    </w:p>
    <w:p w:rsidR="00477DC5" w:rsidRPr="00C206E5" w:rsidRDefault="00477DC5" w:rsidP="00DE43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06E5">
        <w:rPr>
          <w:rFonts w:ascii="Times New Roman" w:hAnsi="Times New Roman" w:cs="Times New Roman"/>
          <w:b/>
          <w:bCs/>
          <w:sz w:val="24"/>
          <w:szCs w:val="24"/>
        </w:rPr>
        <w:t>Основные задачи физического воспитания учащихся:</w:t>
      </w:r>
    </w:p>
    <w:p w:rsidR="00477DC5" w:rsidRPr="00C206E5" w:rsidRDefault="00477DC5" w:rsidP="00DE4316">
      <w:pPr>
        <w:tabs>
          <w:tab w:val="left" w:pos="0"/>
        </w:tabs>
        <w:spacing w:after="0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>- укрепление здоровья, ликвидация или стойкая компенсация нарушений, вызванных заболеванием;</w:t>
      </w:r>
    </w:p>
    <w:p w:rsidR="00477DC5" w:rsidRPr="00C206E5" w:rsidRDefault="00477DC5" w:rsidP="00DE4316">
      <w:pPr>
        <w:tabs>
          <w:tab w:val="left" w:pos="0"/>
        </w:tabs>
        <w:spacing w:after="0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>- улучшение показателей физического развития;</w:t>
      </w:r>
    </w:p>
    <w:p w:rsidR="00477DC5" w:rsidRPr="00C206E5" w:rsidRDefault="00477DC5" w:rsidP="00DE4316">
      <w:pPr>
        <w:tabs>
          <w:tab w:val="left" w:pos="0"/>
        </w:tabs>
        <w:spacing w:after="0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>- освоение жизненно важных двигательных умений, навыков и качеств;</w:t>
      </w:r>
    </w:p>
    <w:p w:rsidR="00477DC5" w:rsidRPr="00C206E5" w:rsidRDefault="00477DC5" w:rsidP="00DE4316">
      <w:pPr>
        <w:tabs>
          <w:tab w:val="left" w:pos="0"/>
        </w:tabs>
        <w:spacing w:after="0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>- постепенная адаптация организма к воздействию физических нагрузок, расширение диапазона функциональных возможностей физиологических систем организма;</w:t>
      </w:r>
    </w:p>
    <w:p w:rsidR="00477DC5" w:rsidRPr="00C206E5" w:rsidRDefault="00477DC5" w:rsidP="00DE4316">
      <w:pPr>
        <w:tabs>
          <w:tab w:val="left" w:pos="0"/>
        </w:tabs>
        <w:spacing w:after="0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>- закаливание и повышение сопротивляемости защитных сил организма;</w:t>
      </w:r>
    </w:p>
    <w:p w:rsidR="00477DC5" w:rsidRPr="00C206E5" w:rsidRDefault="00477DC5" w:rsidP="00DE4316">
      <w:pPr>
        <w:tabs>
          <w:tab w:val="left" w:pos="0"/>
        </w:tabs>
        <w:spacing w:after="0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>- формирование волевых качеств личности и интереса к регулярным занятиям физической культурой;</w:t>
      </w:r>
    </w:p>
    <w:p w:rsidR="00477DC5" w:rsidRPr="00C206E5" w:rsidRDefault="00477DC5" w:rsidP="00DE4316">
      <w:pPr>
        <w:tabs>
          <w:tab w:val="left" w:pos="0"/>
        </w:tabs>
        <w:spacing w:after="0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>- воспитание сознательного и активного отношения к ценности здоровья и здоровому образу жизни;</w:t>
      </w:r>
    </w:p>
    <w:p w:rsidR="00477DC5" w:rsidRPr="00C206E5" w:rsidRDefault="00477DC5" w:rsidP="00DE4316">
      <w:pPr>
        <w:tabs>
          <w:tab w:val="left" w:pos="0"/>
        </w:tabs>
        <w:spacing w:after="0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>- овладение комплексами упражнений, благоприятно воздействующими на состояние организма обучающегося с учетом имеющегося у него заболевания;</w:t>
      </w:r>
    </w:p>
    <w:p w:rsidR="00477DC5" w:rsidRPr="00C206E5" w:rsidRDefault="00477DC5" w:rsidP="00DE4316">
      <w:pPr>
        <w:tabs>
          <w:tab w:val="left" w:pos="0"/>
        </w:tabs>
        <w:spacing w:after="0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>- обучение правилам подбора, выполнения и самостоятельного формирования комплекса упражнений утренней гигиенической гимнастики с учетом рекомендаций врача и педагога;</w:t>
      </w:r>
    </w:p>
    <w:p w:rsidR="00477DC5" w:rsidRPr="00C206E5" w:rsidRDefault="00477DC5" w:rsidP="00DE4316">
      <w:pPr>
        <w:tabs>
          <w:tab w:val="left" w:pos="0"/>
        </w:tabs>
        <w:spacing w:after="0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>- обучение способам самоконтроля при выполнении физических нагрузок различного характера;</w:t>
      </w:r>
    </w:p>
    <w:p w:rsidR="00477DC5" w:rsidRPr="00C206E5" w:rsidRDefault="00477DC5" w:rsidP="00DE4316">
      <w:pPr>
        <w:tabs>
          <w:tab w:val="left" w:pos="0"/>
        </w:tabs>
        <w:spacing w:after="0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>- соблюдение правил личной гигиены, рационального режима труда и отдыха, полноценного и рационального питания.</w:t>
      </w:r>
    </w:p>
    <w:p w:rsidR="00914E73" w:rsidRDefault="00914E73" w:rsidP="00B96B36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206E5" w:rsidRDefault="00C206E5" w:rsidP="00B96B36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Планируемые результаты изучения учебного предмета</w:t>
      </w:r>
    </w:p>
    <w:p w:rsidR="00C206E5" w:rsidRDefault="00C206E5" w:rsidP="00B96B36">
      <w:pPr>
        <w:shd w:val="clear" w:color="auto" w:fill="FFFFFF"/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«Физическая культура»</w:t>
      </w:r>
    </w:p>
    <w:p w:rsidR="00C206E5" w:rsidRPr="005E15EB" w:rsidRDefault="00C206E5" w:rsidP="00DE4316">
      <w:pPr>
        <w:shd w:val="clear" w:color="auto" w:fill="FFFFFF"/>
        <w:tabs>
          <w:tab w:val="left" w:pos="637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5E15EB">
        <w:rPr>
          <w:rFonts w:ascii="Times New Roman" w:eastAsia="Times New Roman" w:hAnsi="Times New Roman" w:cs="Times New Roman"/>
          <w:color w:val="000000"/>
        </w:rPr>
        <w:t>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 программа для 5—9 классов направлена на достижение учащимися личностных, метапредметных и предметных результатов по физической культуре.</w:t>
      </w:r>
    </w:p>
    <w:p w:rsidR="00C206E5" w:rsidRDefault="00C206E5" w:rsidP="00B96B36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</w:t>
      </w:r>
    </w:p>
    <w:p w:rsidR="00C206E5" w:rsidRPr="005E15EB" w:rsidRDefault="00C206E5" w:rsidP="00DE43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5E15EB">
        <w:rPr>
          <w:rFonts w:ascii="Times New Roman" w:eastAsia="Times New Roman" w:hAnsi="Times New Roman" w:cs="Times New Roman"/>
          <w:color w:val="000000"/>
        </w:rPr>
        <w:t>Личностные результаты отражаются в готовности обучающихся к саморазвитию индивидуальных свойств личности, которые приобретаются в процессе освоения учебного предмета «Физическая культура». Они включают в себя основы гражданской идентичности, сформированную мотивацию к обучению; и познанию в сфере физической культуры, умения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C206E5" w:rsidRPr="005E15EB" w:rsidRDefault="00C206E5" w:rsidP="00DE43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5E15EB">
        <w:rPr>
          <w:rFonts w:ascii="Times New Roman" w:eastAsia="Times New Roman" w:hAnsi="Times New Roman" w:cs="Times New Roman"/>
          <w:color w:val="000000"/>
        </w:rPr>
        <w:t>•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C206E5" w:rsidRPr="005E15EB" w:rsidRDefault="00C206E5" w:rsidP="00DE43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5E15EB">
        <w:rPr>
          <w:rFonts w:ascii="Times New Roman" w:eastAsia="Times New Roman" w:hAnsi="Times New Roman" w:cs="Times New Roman"/>
          <w:color w:val="000000"/>
        </w:rPr>
        <w:t>• знание истории физической культуры своего народа, своего края как части наследия народов России и человечества;</w:t>
      </w:r>
    </w:p>
    <w:p w:rsidR="00C206E5" w:rsidRPr="005E15EB" w:rsidRDefault="00C206E5" w:rsidP="00DE43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5E15EB">
        <w:rPr>
          <w:rFonts w:ascii="Times New Roman" w:eastAsia="Times New Roman" w:hAnsi="Times New Roman" w:cs="Times New Roman"/>
          <w:color w:val="000000"/>
        </w:rPr>
        <w:t>• усвоение гуманистических, демократических и традиционных ценностей многонационального российского общества;</w:t>
      </w:r>
    </w:p>
    <w:p w:rsidR="00C206E5" w:rsidRPr="005E15EB" w:rsidRDefault="00C206E5" w:rsidP="00DE43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5E15EB">
        <w:rPr>
          <w:rFonts w:ascii="Times New Roman" w:eastAsia="Times New Roman" w:hAnsi="Times New Roman" w:cs="Times New Roman"/>
          <w:color w:val="000000"/>
        </w:rPr>
        <w:t>•   воспитание чувства ответственности и долга перед Родиной;</w:t>
      </w:r>
    </w:p>
    <w:p w:rsidR="00C206E5" w:rsidRPr="005E15EB" w:rsidRDefault="00C206E5" w:rsidP="00DE43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5E15EB">
        <w:rPr>
          <w:rFonts w:ascii="Times New Roman" w:eastAsia="Times New Roman" w:hAnsi="Times New Roman" w:cs="Times New Roman"/>
          <w:color w:val="000000"/>
        </w:rPr>
        <w:t>•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C206E5" w:rsidRPr="005E15EB" w:rsidRDefault="00C206E5" w:rsidP="00DE43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5E15EB">
        <w:rPr>
          <w:rFonts w:ascii="Times New Roman" w:eastAsia="Times New Roman" w:hAnsi="Times New Roman" w:cs="Times New Roman"/>
          <w:color w:val="000000"/>
        </w:rPr>
        <w:t>•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C206E5" w:rsidRPr="005E15EB" w:rsidRDefault="00C206E5" w:rsidP="00DE43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5E15EB">
        <w:rPr>
          <w:rFonts w:ascii="Times New Roman" w:eastAsia="Times New Roman" w:hAnsi="Times New Roman" w:cs="Times New Roman"/>
          <w:color w:val="000000"/>
        </w:rPr>
        <w:t>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</w:t>
      </w:r>
    </w:p>
    <w:p w:rsidR="00C206E5" w:rsidRPr="005E15EB" w:rsidRDefault="00C206E5" w:rsidP="00DE43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5E15EB">
        <w:rPr>
          <w:rFonts w:ascii="Times New Roman" w:eastAsia="Times New Roman" w:hAnsi="Times New Roman" w:cs="Times New Roman"/>
          <w:color w:val="000000"/>
        </w:rPr>
        <w:t>• готовности и способности вести диалог с другими людьми и достигать в нём взаимопонимания;  </w:t>
      </w:r>
    </w:p>
    <w:p w:rsidR="00C206E5" w:rsidRPr="005E15EB" w:rsidRDefault="00C206E5" w:rsidP="00DE43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5E15EB">
        <w:rPr>
          <w:rFonts w:ascii="Times New Roman" w:eastAsia="Times New Roman" w:hAnsi="Times New Roman" w:cs="Times New Roman"/>
          <w:color w:val="000000"/>
        </w:rPr>
        <w:t>• 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C206E5" w:rsidRPr="005E15EB" w:rsidRDefault="00C206E5" w:rsidP="00DE43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5E15EB">
        <w:rPr>
          <w:rFonts w:ascii="Times New Roman" w:eastAsia="Times New Roman" w:hAnsi="Times New Roman" w:cs="Times New Roman"/>
          <w:color w:val="000000"/>
        </w:rPr>
        <w:t>• участие в школьном самоуправлении и  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C206E5" w:rsidRPr="005E15EB" w:rsidRDefault="00C206E5" w:rsidP="00DE43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5E15EB">
        <w:rPr>
          <w:rFonts w:ascii="Times New Roman" w:eastAsia="Times New Roman" w:hAnsi="Times New Roman" w:cs="Times New Roman"/>
          <w:color w:val="000000"/>
        </w:rPr>
        <w:t>•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C206E5" w:rsidRPr="005E15EB" w:rsidRDefault="00C206E5" w:rsidP="00DE43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5E15EB">
        <w:rPr>
          <w:rFonts w:ascii="Times New Roman" w:eastAsia="Times New Roman" w:hAnsi="Times New Roman" w:cs="Times New Roman"/>
          <w:color w:val="000000"/>
        </w:rPr>
        <w:t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                                                           </w:t>
      </w:r>
    </w:p>
    <w:p w:rsidR="00C206E5" w:rsidRPr="005E15EB" w:rsidRDefault="00C206E5" w:rsidP="00DE43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5E15EB">
        <w:rPr>
          <w:rFonts w:ascii="Times New Roman" w:eastAsia="Times New Roman" w:hAnsi="Times New Roman" w:cs="Times New Roman"/>
          <w:color w:val="000000"/>
        </w:rPr>
        <w:t>•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C206E5" w:rsidRPr="005E15EB" w:rsidRDefault="00C206E5" w:rsidP="00DE43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5E15EB">
        <w:rPr>
          <w:rFonts w:ascii="Times New Roman" w:eastAsia="Times New Roman" w:hAnsi="Times New Roman" w:cs="Times New Roman"/>
          <w:color w:val="000000"/>
        </w:rPr>
        <w:t>• осознание значения семьи в жизни человека и общества, принятие ценности семейной жизни, уважительное и заботливое отношение к членам своей семьи.                            </w:t>
      </w:r>
    </w:p>
    <w:p w:rsidR="00C206E5" w:rsidRDefault="00C206E5" w:rsidP="00DE43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F3628" w:rsidRDefault="008F3628" w:rsidP="00B96B36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206E5" w:rsidRDefault="00C206E5" w:rsidP="00B96B36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Метапредметные результаты</w:t>
      </w:r>
    </w:p>
    <w:p w:rsidR="00C206E5" w:rsidRPr="005E15EB" w:rsidRDefault="00C206E5" w:rsidP="00DE43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5E15EB">
        <w:rPr>
          <w:rFonts w:ascii="Times New Roman" w:eastAsia="Times New Roman" w:hAnsi="Times New Roman" w:cs="Times New Roman"/>
          <w:color w:val="000000"/>
        </w:rPr>
        <w:t>•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C206E5" w:rsidRPr="005E15EB" w:rsidRDefault="00C206E5" w:rsidP="00DE43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5E15EB">
        <w:rPr>
          <w:rFonts w:ascii="Times New Roman" w:eastAsia="Times New Roman" w:hAnsi="Times New Roman" w:cs="Times New Roman"/>
          <w:color w:val="000000"/>
        </w:rPr>
        <w:t>• умение самостоятельно планировать пути  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C206E5" w:rsidRPr="005E15EB" w:rsidRDefault="00C206E5" w:rsidP="00DE43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5E15EB">
        <w:rPr>
          <w:rFonts w:ascii="Times New Roman" w:eastAsia="Times New Roman" w:hAnsi="Times New Roman" w:cs="Times New Roman"/>
          <w:color w:val="000000"/>
        </w:rPr>
        <w:t>•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C206E5" w:rsidRPr="005E15EB" w:rsidRDefault="00C206E5" w:rsidP="00DE43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5E15EB">
        <w:rPr>
          <w:rFonts w:ascii="Times New Roman" w:eastAsia="Times New Roman" w:hAnsi="Times New Roman" w:cs="Times New Roman"/>
          <w:color w:val="000000"/>
        </w:rPr>
        <w:t>• умение оценивать правильность выполнения учебной задачи, собственные возможности её решения;</w:t>
      </w:r>
    </w:p>
    <w:p w:rsidR="00C206E5" w:rsidRPr="005E15EB" w:rsidRDefault="00C206E5" w:rsidP="00DE43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5E15EB">
        <w:rPr>
          <w:rFonts w:ascii="Times New Roman" w:eastAsia="Times New Roman" w:hAnsi="Times New Roman" w:cs="Times New Roman"/>
          <w:color w:val="000000"/>
        </w:rPr>
        <w:t>•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C206E5" w:rsidRPr="005E15EB" w:rsidRDefault="00C206E5" w:rsidP="00DE43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5E15EB">
        <w:rPr>
          <w:rFonts w:ascii="Times New Roman" w:eastAsia="Times New Roman" w:hAnsi="Times New Roman" w:cs="Times New Roman"/>
          <w:color w:val="000000"/>
        </w:rPr>
        <w:t>• умение организовывать учебное сотрудничество и совместную деятельность с учителем и сверстниками;</w:t>
      </w:r>
    </w:p>
    <w:p w:rsidR="00C206E5" w:rsidRPr="005E15EB" w:rsidRDefault="00C206E5" w:rsidP="00DE43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5E15EB">
        <w:rPr>
          <w:rFonts w:ascii="Times New Roman" w:eastAsia="Times New Roman" w:hAnsi="Times New Roman" w:cs="Times New Roman"/>
          <w:color w:val="000000"/>
        </w:rPr>
        <w:t>• умение работать индивидуально и в группе: находить общее решение и разрешать конфликты на основе согласования позиций и учёта интересов;</w:t>
      </w:r>
    </w:p>
    <w:p w:rsidR="00C206E5" w:rsidRPr="005E15EB" w:rsidRDefault="00C206E5" w:rsidP="00DE43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5E15EB">
        <w:rPr>
          <w:rFonts w:ascii="Times New Roman" w:eastAsia="Times New Roman" w:hAnsi="Times New Roman" w:cs="Times New Roman"/>
          <w:color w:val="000000"/>
        </w:rPr>
        <w:t>•   умение формулировать, аргументировать и отстаивать своё мнение;</w:t>
      </w:r>
    </w:p>
    <w:p w:rsidR="00C206E5" w:rsidRPr="005E15EB" w:rsidRDefault="00C206E5" w:rsidP="00DE43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5E15EB">
        <w:rPr>
          <w:rFonts w:ascii="Times New Roman" w:eastAsia="Times New Roman" w:hAnsi="Times New Roman" w:cs="Times New Roman"/>
          <w:color w:val="000000"/>
        </w:rPr>
        <w:t>• умение осознанно использовать речевые средства в соответствии с задачей коммуникации, для выражения своих чувств, мыслей и потребностей, планирования и регуляции своей деятельности.</w:t>
      </w:r>
    </w:p>
    <w:p w:rsidR="00C206E5" w:rsidRDefault="00C206E5" w:rsidP="00B96B36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</w:t>
      </w:r>
    </w:p>
    <w:p w:rsidR="00C206E5" w:rsidRDefault="00C206E5" w:rsidP="00DE43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•   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C206E5" w:rsidRDefault="00C206E5" w:rsidP="00DE43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• овладение системой знаний о физическом совершенствовании человека,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учётом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</w:r>
    </w:p>
    <w:p w:rsidR="00C206E5" w:rsidRDefault="00C206E5" w:rsidP="00DE43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• 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умения оказывать первую помощь  при  лёгких травмах; обогащение опыта совместной деятельности в организации и проведении занятий физической культурой, форм активного отдыха и досуга;</w:t>
      </w:r>
    </w:p>
    <w:p w:rsidR="00C206E5" w:rsidRDefault="00C206E5" w:rsidP="00DE43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•  расширение опыта организации и мониторинга физического развития и физической подготовленности; формирование умения вести наблюдение за динамикой развития своих основных физических качеств: оценивать текущее состояние организма и определять тренирующее воздействие на него занятий физической  культурой  посредством  использования стандартных физических нагрузок и функциональных проб, определять индивидуальные режимы физической нагрузки, контролировать направленность её воздействия на организм во время самостоятельных занятий физическими упражнениями с разной целевой ориентацией;</w:t>
      </w:r>
    </w:p>
    <w:p w:rsidR="00C206E5" w:rsidRDefault="00C206E5" w:rsidP="00DE43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•  формирование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приёмами и физическими упражнениями из базовых видов спорта, умением использовать их в разнообразных формах игровой и соревновательной деятельности; расширение двигательного опыта за счёт упражнений, ориентированных на развитие основных физических качеств, повышение функциональных возможностей основных систем организма, в том числе в подготовке к выполнению нормативов Всероссийского физкультурно-спортивного комплекса «Готов к труду и обороне» (ГТО).</w:t>
      </w:r>
    </w:p>
    <w:p w:rsidR="008F3628" w:rsidRDefault="008F3628" w:rsidP="00DE43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3628" w:rsidRDefault="008F3628" w:rsidP="00DE43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7DC5" w:rsidRPr="00C206E5" w:rsidRDefault="00C206E5" w:rsidP="00DE43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06E5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C206E5" w:rsidRDefault="00C206E5" w:rsidP="00DE4316">
      <w:pPr>
        <w:pStyle w:val="a9"/>
        <w:ind w:left="1800"/>
        <w:jc w:val="both"/>
        <w:rPr>
          <w:b/>
          <w:sz w:val="20"/>
          <w:szCs w:val="20"/>
        </w:rPr>
      </w:pPr>
    </w:p>
    <w:p w:rsidR="00477DC5" w:rsidRPr="00C206E5" w:rsidRDefault="00477DC5" w:rsidP="00DE4316">
      <w:pPr>
        <w:pStyle w:val="a9"/>
        <w:ind w:left="1800"/>
        <w:jc w:val="both"/>
        <w:rPr>
          <w:b/>
          <w:sz w:val="22"/>
          <w:szCs w:val="22"/>
        </w:rPr>
      </w:pPr>
      <w:r w:rsidRPr="00C206E5">
        <w:rPr>
          <w:b/>
          <w:sz w:val="22"/>
          <w:szCs w:val="22"/>
          <w:lang w:val="en-US"/>
        </w:rPr>
        <w:t>I</w:t>
      </w:r>
      <w:r w:rsidRPr="00C206E5">
        <w:rPr>
          <w:b/>
          <w:sz w:val="22"/>
          <w:szCs w:val="22"/>
        </w:rPr>
        <w:t>.Физкультурно-оздоровительная деятельность.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  <w:b/>
        </w:rPr>
        <w:t xml:space="preserve">Знания о физкультурно-оздоровительной деятельности. </w:t>
      </w:r>
      <w:r w:rsidRPr="00C206E5">
        <w:rPr>
          <w:rFonts w:ascii="Times New Roman" w:hAnsi="Times New Roman" w:cs="Times New Roman"/>
        </w:rPr>
        <w:t>Здоровый образ жизни человека, роль и значение занятий физической культурой в его формировании.</w:t>
      </w:r>
    </w:p>
    <w:p w:rsidR="00477DC5" w:rsidRPr="00C206E5" w:rsidRDefault="00477DC5" w:rsidP="00DE431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>Активный отдых и формы его организации средствами физической культуры. Туристические походы как одна из форм активного отдыха, основы организации и проведения пеших туристических походов.</w:t>
      </w:r>
    </w:p>
    <w:p w:rsidR="00477DC5" w:rsidRPr="00C206E5" w:rsidRDefault="00477DC5" w:rsidP="00DE431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>Общие представления об оздоровительных системах физического воспитания, направленно воздействующих на формирование культуры тела, культуры движений, развитие систем организма.</w:t>
      </w:r>
    </w:p>
    <w:p w:rsidR="00477DC5" w:rsidRPr="00C206E5" w:rsidRDefault="00477DC5" w:rsidP="00DE431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>Организационные основы занятий физкультурно-оздоровительной деятельностью, требования к безопасности и профилактике травматизма, правила подбора физических упражнений и физических нагрузок.</w:t>
      </w:r>
    </w:p>
    <w:p w:rsidR="00477DC5" w:rsidRPr="00C206E5" w:rsidRDefault="00477DC5" w:rsidP="00DE431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>Общие представления о работоспособности человека, гигиенические мероприятия для восстановления и повышения работоспособности в режиме дня и в процессе занятий физическими упражнениями: утренняя зарядка и физкультпаузы, закаливание организма способом обливания, самомассаж, релаксация.</w:t>
      </w:r>
    </w:p>
    <w:p w:rsidR="00477DC5" w:rsidRPr="00C206E5" w:rsidRDefault="00477DC5" w:rsidP="00DE431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>Правила ведения дневника самонаблюдения за состоянием здоровья, физическим развитием и физической подготовленностью.</w:t>
      </w:r>
    </w:p>
    <w:p w:rsidR="00477DC5" w:rsidRPr="00C206E5" w:rsidRDefault="00477DC5" w:rsidP="00DE431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  <w:b/>
        </w:rPr>
        <w:t>Физическое совершенствование с оздоровительной направленностью.</w:t>
      </w:r>
      <w:r w:rsidRPr="00C206E5">
        <w:rPr>
          <w:rFonts w:ascii="Times New Roman" w:hAnsi="Times New Roman" w:cs="Times New Roman"/>
        </w:rPr>
        <w:t xml:space="preserve"> Индивидуализированные комплексы и упражнения из оздоровительных систем физического воспитания, ориентированные на коррекцию осанки и телосложения, профилактику утомления и сохранения повышенной работоспособности, развитие систем дыхания и кровообращения. Простейшие композиции ритмической гимнастики и аэробики.</w:t>
      </w:r>
    </w:p>
    <w:p w:rsidR="00477DC5" w:rsidRPr="00C206E5" w:rsidRDefault="00477DC5" w:rsidP="00DE431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>Комплексы и упражнения адаптивной физической культуры (на профилактику сколиоза, плоскостопия, остеохондроза, органов дыхания и зрения, сердечно-сосудистой системы и т.п.).</w:t>
      </w:r>
    </w:p>
    <w:p w:rsidR="00477DC5" w:rsidRPr="00C206E5" w:rsidRDefault="00477DC5" w:rsidP="00DE431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>Лыжные прогулки по пересеченной местности, оздоровительная ходьба и оздоровительный бег.</w:t>
      </w:r>
    </w:p>
    <w:p w:rsidR="00477DC5" w:rsidRPr="00C206E5" w:rsidRDefault="00477DC5" w:rsidP="00DE431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>Физические упражнения туристической подготовки: преодоление искусственных и естественных препятствий с использованием разнообразных способов ходьбы, бега, прыжков, лазания и перелазания, передвижение в висе и упоре, передвижения с грузом на плечах по ограниченной и наклонной опоре.</w:t>
      </w:r>
    </w:p>
    <w:p w:rsidR="00477DC5" w:rsidRPr="00C206E5" w:rsidRDefault="00477DC5" w:rsidP="00DE431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  <w:b/>
        </w:rPr>
        <w:t>Способы физкультурно-оздоровительной деятельности.</w:t>
      </w:r>
      <w:r w:rsidRPr="00C206E5">
        <w:rPr>
          <w:rFonts w:ascii="Times New Roman" w:hAnsi="Times New Roman" w:cs="Times New Roman"/>
        </w:rPr>
        <w:t xml:space="preserve"> Составление и выполнение индивидуальных комплексов по коррекции осанки и телосложения, профилактики плоскостопия, адаптивной физической культуре.</w:t>
      </w:r>
    </w:p>
    <w:p w:rsidR="00477DC5" w:rsidRPr="00C206E5" w:rsidRDefault="00477DC5" w:rsidP="00DE431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>Составление и проведение индивидуальных занятий физическими упражнениями на развитие основных систем организма.</w:t>
      </w:r>
    </w:p>
    <w:p w:rsidR="00477DC5" w:rsidRPr="00C206E5" w:rsidRDefault="00477DC5" w:rsidP="00DE431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>Контроль физической нагрузки и ее регулирование во время занятий физическими упражнениями.</w:t>
      </w:r>
    </w:p>
    <w:p w:rsidR="00477DC5" w:rsidRPr="00C206E5" w:rsidRDefault="00477DC5" w:rsidP="00DE431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>Проведение утренней зарядки и физкультпауз, занятий оздоровительной ходьбой и бегом, простейших способов и приемов самомассажа и релаксации.</w:t>
      </w:r>
    </w:p>
    <w:p w:rsidR="00477DC5" w:rsidRPr="00C206E5" w:rsidRDefault="00477DC5" w:rsidP="00DE4316">
      <w:pPr>
        <w:spacing w:after="0"/>
        <w:ind w:firstLine="708"/>
        <w:jc w:val="both"/>
        <w:rPr>
          <w:rFonts w:ascii="Times New Roman" w:hAnsi="Times New Roman" w:cs="Times New Roman"/>
          <w:b/>
        </w:rPr>
      </w:pPr>
      <w:r w:rsidRPr="00C206E5">
        <w:rPr>
          <w:rFonts w:ascii="Times New Roman" w:hAnsi="Times New Roman" w:cs="Times New Roman"/>
          <w:b/>
          <w:lang w:val="en-US"/>
        </w:rPr>
        <w:t>II</w:t>
      </w:r>
      <w:r w:rsidRPr="00C206E5">
        <w:rPr>
          <w:rFonts w:ascii="Times New Roman" w:hAnsi="Times New Roman" w:cs="Times New Roman"/>
          <w:b/>
        </w:rPr>
        <w:t>.Спортивно-оздоровительная деятельность.</w:t>
      </w:r>
    </w:p>
    <w:p w:rsidR="00477DC5" w:rsidRPr="00C206E5" w:rsidRDefault="00477DC5" w:rsidP="00DE4316">
      <w:pPr>
        <w:spacing w:after="0"/>
        <w:ind w:firstLine="708"/>
        <w:contextualSpacing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  <w:b/>
        </w:rPr>
        <w:lastRenderedPageBreak/>
        <w:t xml:space="preserve">Знания о спортивно-оздоровительной деятельности. </w:t>
      </w:r>
      <w:r w:rsidRPr="00C206E5">
        <w:rPr>
          <w:rFonts w:ascii="Times New Roman" w:hAnsi="Times New Roman" w:cs="Times New Roman"/>
        </w:rPr>
        <w:t>История зарождения древних Олимпийских игр в мифах и легендах. Общие представления об истории возникновения Современных Олимпийских игр, роль Пьера де Кубертена в их становлении и развитии. Олимпийское движение в России, выдающиеся успехи отечественных спортсменов.</w:t>
      </w:r>
    </w:p>
    <w:p w:rsidR="00477DC5" w:rsidRPr="00C206E5" w:rsidRDefault="00477DC5" w:rsidP="00DE4316">
      <w:pPr>
        <w:spacing w:after="0"/>
        <w:ind w:firstLine="708"/>
        <w:contextualSpacing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>Понятие общей и специальной физической подготовки, спортивно-оздоровительной тренировки.</w:t>
      </w:r>
    </w:p>
    <w:p w:rsidR="00477DC5" w:rsidRPr="00C206E5" w:rsidRDefault="00477DC5" w:rsidP="00DE4316">
      <w:pPr>
        <w:spacing w:after="0"/>
        <w:ind w:firstLine="708"/>
        <w:contextualSpacing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>Техника двигательных действий (физических упражнений), ее связь с физической подготовленностью и двигательным опытом человека. Основы обучения движениям и контроль за техникой их выполнения.</w:t>
      </w:r>
    </w:p>
    <w:p w:rsidR="00477DC5" w:rsidRPr="00C206E5" w:rsidRDefault="00477DC5" w:rsidP="00DE4316">
      <w:pPr>
        <w:spacing w:after="0"/>
        <w:ind w:firstLine="708"/>
        <w:contextualSpacing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>Физические качества и их связь с физической подготовленностью человека, основы развития и тестирования.</w:t>
      </w:r>
    </w:p>
    <w:p w:rsidR="00477DC5" w:rsidRPr="00C206E5" w:rsidRDefault="00477DC5" w:rsidP="00DE4316">
      <w:pPr>
        <w:spacing w:after="0"/>
        <w:ind w:firstLine="709"/>
        <w:contextualSpacing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>Правила составления занятий и системы занятий спортивно-оздоровительной тренировкой, соблюдения режимов физической нагрузки, профилактики травматизма и оказания доврачебной помощи.</w:t>
      </w:r>
    </w:p>
    <w:p w:rsidR="00477DC5" w:rsidRPr="00C206E5" w:rsidRDefault="00477DC5" w:rsidP="00DE4316">
      <w:pPr>
        <w:spacing w:after="0"/>
        <w:ind w:firstLine="709"/>
        <w:contextualSpacing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>Нормы этического общения и коллективного взаимодействия в игровой и соревновательной деятельности.</w:t>
      </w:r>
    </w:p>
    <w:p w:rsidR="00477DC5" w:rsidRPr="00C206E5" w:rsidRDefault="00477DC5" w:rsidP="00DE4316">
      <w:pPr>
        <w:spacing w:after="0"/>
        <w:ind w:firstLine="709"/>
        <w:contextualSpacing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 xml:space="preserve">Правила спортивных соревнований и их назначение. 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  <w:b/>
        </w:rPr>
      </w:pPr>
      <w:r w:rsidRPr="00C206E5">
        <w:rPr>
          <w:rFonts w:ascii="Times New Roman" w:hAnsi="Times New Roman" w:cs="Times New Roman"/>
          <w:b/>
        </w:rPr>
        <w:t>Легкая атлетика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 xml:space="preserve">1.высокий старт, низкий старт.                                                                                                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 xml:space="preserve">2.бег на результат – 100м.                                                                                                           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 xml:space="preserve">3.бег на 1500 м. (девочки), на 2000 м (мальчики).                                                                                                                          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 xml:space="preserve">4.прыжки в длину с 11 – 13 шагов разбега.                                                                                    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 xml:space="preserve">5.прыжки в высоту с 7 – 9 шагов разбега.                                                                                                     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 xml:space="preserve">6.метание мяча: 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 xml:space="preserve">а) на дальность отскока от стены; 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 xml:space="preserve">б) на дальность с 4 – 5 шагов разбега; 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 xml:space="preserve">в) в горизонтальную и вертикальную цель 1×1 м с 8 – 10 м.                                                                       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 xml:space="preserve">7.бросок набивного мяча (2кг) двумя руками из различных и.п., стоя грудью и боком в направлении метания с места, с шага, с двух шагов.                                                                     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>8.кросс до 15 мин.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>9. полоса препятствий.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  <w:b/>
        </w:rPr>
      </w:pPr>
      <w:r w:rsidRPr="00C206E5">
        <w:rPr>
          <w:rFonts w:ascii="Times New Roman" w:hAnsi="Times New Roman" w:cs="Times New Roman"/>
          <w:b/>
        </w:rPr>
        <w:t>Спортивные игры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  <w:b/>
        </w:rPr>
      </w:pPr>
      <w:r w:rsidRPr="00C206E5">
        <w:rPr>
          <w:rFonts w:ascii="Times New Roman" w:hAnsi="Times New Roman" w:cs="Times New Roman"/>
          <w:b/>
        </w:rPr>
        <w:t xml:space="preserve">Баскетбол                                                                                                                                   </w:t>
      </w:r>
    </w:p>
    <w:p w:rsidR="00477DC5" w:rsidRPr="00C206E5" w:rsidRDefault="00477DC5" w:rsidP="00DE4316">
      <w:pPr>
        <w:spacing w:after="0"/>
        <w:ind w:left="709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 xml:space="preserve">1.стойка игрока. Перемещение приставными шагами. Остановка прыжком. Повороты без мяча и с мячом.                                                                                                                                        2. ловля и передача мяча двумя руками от груди и одной рукой от плеча на месте и в движении, с пассивным сопротивлением защитника.                                                                                                                                       </w:t>
      </w:r>
    </w:p>
    <w:p w:rsidR="00477DC5" w:rsidRPr="00C206E5" w:rsidRDefault="00477DC5" w:rsidP="00DE4316">
      <w:pPr>
        <w:spacing w:after="0"/>
        <w:ind w:left="709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 xml:space="preserve">3. ведение мяча в низкой, средней и высокой стойке на месте, в движении по прямой, с изменением направления движения и скорости, с пассивным сопротивлением защитника.                                                                                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 xml:space="preserve">4. вырывание и выбивание мяча.                                                                                                  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lastRenderedPageBreak/>
        <w:t xml:space="preserve">5. тактика свободного нападения, позиционное нападение (5:0), с изменением позиции; нападение быстрым прорывом, взаимодействие двух игроков «Отдай мяч и выйди».                                                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>6. игра по упрощенным правилам баскетбола.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  <w:b/>
        </w:rPr>
      </w:pPr>
      <w:r w:rsidRPr="00C206E5">
        <w:rPr>
          <w:rFonts w:ascii="Times New Roman" w:hAnsi="Times New Roman" w:cs="Times New Roman"/>
          <w:b/>
        </w:rPr>
        <w:t xml:space="preserve">Футбол                                                                                                                                           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 xml:space="preserve">1.стойка игрока, перемещения приставными шагами, ускорения.                                                        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 xml:space="preserve">2. Удар по летящему мячу внутренней стороной стопы и средней частью подъема, Вбрасывание мяча из-за боковой линии с места и с шагом.                                                      </w:t>
      </w:r>
    </w:p>
    <w:p w:rsidR="00477DC5" w:rsidRPr="00C206E5" w:rsidRDefault="00477DC5" w:rsidP="00DE4316">
      <w:pPr>
        <w:spacing w:after="0"/>
        <w:ind w:left="709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 xml:space="preserve">3. ведение мяча по прямой , с изменением  направления, скорости, с пассивным сопротивлением защитника.                                                                                                       4.удары по воротам.                                                                                                               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 xml:space="preserve">5.вырывание и выбивание мяча, перехват мяча.                                                                                                     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 xml:space="preserve">6.игра вратаря.                                                                                                                              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 xml:space="preserve">7.тактика свободного нападения, позиционное нападение.                                                                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>8. игра по упрощенным правилам.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  <w:b/>
        </w:rPr>
      </w:pPr>
      <w:r w:rsidRPr="00C206E5">
        <w:rPr>
          <w:rFonts w:ascii="Times New Roman" w:hAnsi="Times New Roman" w:cs="Times New Roman"/>
          <w:b/>
        </w:rPr>
        <w:t xml:space="preserve">Волейбол                                                                                                                                     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 xml:space="preserve">1.стойка игрока. Перемещения приставными шагами боком, лицом и спиной вперед.                  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 xml:space="preserve">2.предача мяча у сетки и в прыжке через сетку. Передача мяча сверху, стоя спиной к цели.    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 xml:space="preserve">3. игра по упрощенным правилам волейбола.                                                                   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 xml:space="preserve">4.прием мяча, отраженного сеткой. Нижняя прямая подача мяча в заданную часть              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 xml:space="preserve">5. прямой нападающий удар при встречных передачах.                                                                                                                      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>6. комбинации из освоенных элементов: прием, передача, удар.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  <w:b/>
        </w:rPr>
      </w:pPr>
      <w:r w:rsidRPr="00C206E5">
        <w:rPr>
          <w:rFonts w:ascii="Times New Roman" w:hAnsi="Times New Roman" w:cs="Times New Roman"/>
          <w:b/>
        </w:rPr>
        <w:t xml:space="preserve">Гимнастика                                                                                                                          </w:t>
      </w:r>
    </w:p>
    <w:p w:rsidR="00477DC5" w:rsidRPr="00C206E5" w:rsidRDefault="00477DC5" w:rsidP="00DE4316">
      <w:pPr>
        <w:pStyle w:val="a9"/>
        <w:numPr>
          <w:ilvl w:val="0"/>
          <w:numId w:val="2"/>
        </w:numPr>
        <w:jc w:val="both"/>
        <w:rPr>
          <w:sz w:val="22"/>
          <w:szCs w:val="22"/>
        </w:rPr>
      </w:pPr>
      <w:r w:rsidRPr="00C206E5">
        <w:rPr>
          <w:sz w:val="22"/>
          <w:szCs w:val="22"/>
        </w:rPr>
        <w:t xml:space="preserve">переход с шага на месте на ходьбу в колонне и в шеренге; перестроения из колонны по одному по два, по четыре в движении. </w:t>
      </w:r>
    </w:p>
    <w:p w:rsidR="00477DC5" w:rsidRPr="00C206E5" w:rsidRDefault="00477DC5" w:rsidP="00DE4316">
      <w:pPr>
        <w:pStyle w:val="a9"/>
        <w:numPr>
          <w:ilvl w:val="0"/>
          <w:numId w:val="2"/>
        </w:numPr>
        <w:jc w:val="both"/>
        <w:rPr>
          <w:sz w:val="22"/>
          <w:szCs w:val="22"/>
        </w:rPr>
      </w:pPr>
      <w:r w:rsidRPr="00C206E5">
        <w:rPr>
          <w:sz w:val="22"/>
          <w:szCs w:val="22"/>
        </w:rPr>
        <w:t xml:space="preserve">Мальчики: подъем переворотом  в упор махом и силой; подъем махом вперед в сед ноги врозь. Девочки: вис прогнувшись на н/ж с опорой ног о верхнюю; переход в упор на н/ж.                                                                         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 xml:space="preserve">2.опорные прыжки: Мальчики : прыжок согнув ноги (козел в длину, высота 115см), Девочки : прыжок боком  (конь в ширину, высота 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  <w:b/>
        </w:rPr>
      </w:pPr>
      <w:r w:rsidRPr="00C206E5">
        <w:rPr>
          <w:rFonts w:ascii="Times New Roman" w:hAnsi="Times New Roman" w:cs="Times New Roman"/>
        </w:rPr>
        <w:t>110см)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 xml:space="preserve">3. акробатика : Мальчики: из упора присев силой стойка на голове и руках; длинный кувырок вперед с трех шагов, Девочки: 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 xml:space="preserve">равновесие на одной; выпад вперед; кувырок вперед.                                                                                                                                        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  <w:b/>
        </w:rPr>
      </w:pPr>
      <w:r w:rsidRPr="00C206E5">
        <w:rPr>
          <w:rFonts w:ascii="Times New Roman" w:hAnsi="Times New Roman" w:cs="Times New Roman"/>
        </w:rPr>
        <w:t>4.лазанье по канату.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 xml:space="preserve">5.общеразвивающие упражнения с повышенной амплитудой для плечевых, локтевых, тазобедренных, коленных суставов и 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>позвоночника. Упражнения с партнером, акробатические, на гимнастической стенке.</w:t>
      </w:r>
    </w:p>
    <w:p w:rsidR="00477DC5" w:rsidRPr="00C206E5" w:rsidRDefault="00477DC5" w:rsidP="00DE4316">
      <w:pPr>
        <w:pStyle w:val="a9"/>
        <w:numPr>
          <w:ilvl w:val="0"/>
          <w:numId w:val="1"/>
        </w:numPr>
        <w:jc w:val="both"/>
        <w:rPr>
          <w:sz w:val="22"/>
          <w:szCs w:val="22"/>
        </w:rPr>
      </w:pPr>
      <w:r w:rsidRPr="00C206E5">
        <w:rPr>
          <w:sz w:val="22"/>
          <w:szCs w:val="22"/>
        </w:rPr>
        <w:t xml:space="preserve"> помощь и страховка; самостоятельное составление простейших комбинаций упражнений, направленных на развитие</w:t>
      </w:r>
    </w:p>
    <w:p w:rsidR="00477DC5" w:rsidRPr="00C206E5" w:rsidRDefault="00477DC5" w:rsidP="00DE4316">
      <w:pPr>
        <w:pStyle w:val="a9"/>
        <w:numPr>
          <w:ilvl w:val="0"/>
          <w:numId w:val="1"/>
        </w:numPr>
        <w:jc w:val="both"/>
        <w:rPr>
          <w:sz w:val="22"/>
          <w:szCs w:val="22"/>
        </w:rPr>
      </w:pPr>
      <w:r w:rsidRPr="00C206E5">
        <w:rPr>
          <w:sz w:val="22"/>
          <w:szCs w:val="22"/>
        </w:rPr>
        <w:t>координационных и кондиционных способностей. Дозировка упражнений.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  <w:b/>
        </w:rPr>
      </w:pPr>
      <w:r w:rsidRPr="00C206E5">
        <w:rPr>
          <w:rFonts w:ascii="Times New Roman" w:hAnsi="Times New Roman" w:cs="Times New Roman"/>
          <w:b/>
        </w:rPr>
        <w:t>Лыжная подготовка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lastRenderedPageBreak/>
        <w:t>1.попеременный четырехшажный ход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>2.переход с попеременных ходов на одновременные .</w:t>
      </w:r>
    </w:p>
    <w:p w:rsidR="00477DC5" w:rsidRPr="00C206E5" w:rsidRDefault="00477DC5" w:rsidP="00DE4316">
      <w:pPr>
        <w:spacing w:after="0"/>
        <w:ind w:left="709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>3.преодоление контруклона..</w:t>
      </w:r>
    </w:p>
    <w:p w:rsidR="00477DC5" w:rsidRPr="00C206E5" w:rsidRDefault="00477DC5" w:rsidP="00DE4316">
      <w:pPr>
        <w:spacing w:after="0"/>
        <w:ind w:left="709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>4.прохождение дистанции до 5 км.</w:t>
      </w:r>
    </w:p>
    <w:p w:rsidR="00477DC5" w:rsidRPr="00C206E5" w:rsidRDefault="00477DC5" w:rsidP="00DE4316">
      <w:pPr>
        <w:widowControl w:val="0"/>
        <w:autoSpaceDE w:val="0"/>
        <w:autoSpaceDN w:val="0"/>
        <w:adjustRightInd w:val="0"/>
        <w:spacing w:after="0"/>
        <w:ind w:left="267"/>
        <w:jc w:val="both"/>
        <w:rPr>
          <w:rFonts w:ascii="Times New Roman" w:eastAsia="Calibri" w:hAnsi="Times New Roman" w:cs="Times New Roman"/>
          <w:b/>
          <w:lang w:eastAsia="en-US"/>
        </w:rPr>
      </w:pPr>
      <w:r w:rsidRPr="00C206E5">
        <w:rPr>
          <w:rFonts w:ascii="Times New Roman" w:eastAsia="Calibri" w:hAnsi="Times New Roman" w:cs="Times New Roman"/>
          <w:b/>
          <w:lang w:eastAsia="en-US"/>
        </w:rPr>
        <w:t xml:space="preserve">       Бадминтон / Теннис  </w:t>
      </w:r>
    </w:p>
    <w:p w:rsidR="00477DC5" w:rsidRPr="00C206E5" w:rsidRDefault="00477DC5" w:rsidP="00DE4316">
      <w:pPr>
        <w:shd w:val="clear" w:color="auto" w:fill="FFFFFF"/>
        <w:spacing w:before="14" w:after="0" w:line="240" w:lineRule="exact"/>
        <w:ind w:left="5"/>
        <w:jc w:val="both"/>
        <w:rPr>
          <w:rFonts w:ascii="Times New Roman" w:hAnsi="Times New Roman" w:cs="Times New Roman"/>
          <w:color w:val="000000"/>
        </w:rPr>
      </w:pPr>
      <w:r w:rsidRPr="00C206E5">
        <w:rPr>
          <w:rFonts w:ascii="Times New Roman" w:hAnsi="Times New Roman" w:cs="Times New Roman"/>
          <w:bCs/>
          <w:color w:val="000000"/>
        </w:rPr>
        <w:t xml:space="preserve">           1. Бадминтон/Теннис</w:t>
      </w:r>
      <w:r w:rsidRPr="00C206E5">
        <w:rPr>
          <w:rFonts w:ascii="Times New Roman" w:hAnsi="Times New Roman" w:cs="Times New Roman"/>
          <w:color w:val="000000"/>
        </w:rPr>
        <w:t xml:space="preserve">. Технику безопасности. Теория вида спорта. Хватка бадминтонной ракетки. </w:t>
      </w:r>
      <w:r w:rsidRPr="00C206E5">
        <w:rPr>
          <w:rFonts w:ascii="Times New Roman" w:eastAsia="Arial Unicode MS" w:hAnsi="Times New Roman" w:cs="Times New Roman"/>
        </w:rPr>
        <w:t>Игра по правилам.</w:t>
      </w:r>
    </w:p>
    <w:p w:rsidR="00477DC5" w:rsidRPr="00C206E5" w:rsidRDefault="00477DC5" w:rsidP="00DE4316">
      <w:pPr>
        <w:shd w:val="clear" w:color="auto" w:fill="FFFFFF"/>
        <w:spacing w:before="14" w:after="0" w:line="240" w:lineRule="exact"/>
        <w:ind w:left="5"/>
        <w:jc w:val="both"/>
        <w:rPr>
          <w:rFonts w:ascii="Times New Roman" w:eastAsia="Arial Unicode MS" w:hAnsi="Times New Roman" w:cs="Times New Roman"/>
        </w:rPr>
      </w:pPr>
      <w:r w:rsidRPr="00C206E5">
        <w:rPr>
          <w:rFonts w:ascii="Times New Roman" w:hAnsi="Times New Roman" w:cs="Times New Roman"/>
          <w:bCs/>
          <w:color w:val="000000"/>
        </w:rPr>
        <w:t xml:space="preserve">           2. Бадминтон/Теннис.</w:t>
      </w:r>
      <w:r w:rsidRPr="00C206E5">
        <w:rPr>
          <w:rFonts w:ascii="Times New Roman" w:hAnsi="Times New Roman" w:cs="Times New Roman"/>
          <w:color w:val="000000"/>
        </w:rPr>
        <w:t xml:space="preserve">Основы техники игры.Подача в бадминтоне. </w:t>
      </w:r>
      <w:r w:rsidRPr="00C206E5">
        <w:rPr>
          <w:rFonts w:ascii="Times New Roman" w:eastAsia="Arial Unicode MS" w:hAnsi="Times New Roman" w:cs="Times New Roman"/>
        </w:rPr>
        <w:t>Игра по правилам.</w:t>
      </w:r>
    </w:p>
    <w:p w:rsidR="00477DC5" w:rsidRPr="00C206E5" w:rsidRDefault="00477DC5" w:rsidP="00DE4316">
      <w:pPr>
        <w:shd w:val="clear" w:color="auto" w:fill="FFFFFF"/>
        <w:spacing w:before="14" w:after="0" w:line="240" w:lineRule="exact"/>
        <w:ind w:left="5"/>
        <w:jc w:val="both"/>
        <w:rPr>
          <w:rFonts w:ascii="Times New Roman" w:eastAsia="Arial Unicode MS" w:hAnsi="Times New Roman" w:cs="Times New Roman"/>
        </w:rPr>
      </w:pPr>
      <w:r w:rsidRPr="00C206E5">
        <w:rPr>
          <w:rFonts w:ascii="Times New Roman" w:hAnsi="Times New Roman" w:cs="Times New Roman"/>
        </w:rPr>
        <w:t xml:space="preserve">           3. Бадминтон/Теннис</w:t>
      </w:r>
      <w:r w:rsidRPr="00C206E5">
        <w:rPr>
          <w:rFonts w:ascii="Times New Roman" w:hAnsi="Times New Roman" w:cs="Times New Roman"/>
          <w:bCs/>
          <w:color w:val="000000"/>
          <w:spacing w:val="-9"/>
        </w:rPr>
        <w:t xml:space="preserve">. Освоение техники игры. Сочетание подачи и ударов. </w:t>
      </w:r>
      <w:r w:rsidRPr="00C206E5">
        <w:rPr>
          <w:rFonts w:ascii="Times New Roman" w:eastAsia="Arial Unicode MS" w:hAnsi="Times New Roman" w:cs="Times New Roman"/>
        </w:rPr>
        <w:t>Игра по правилам.</w:t>
      </w:r>
    </w:p>
    <w:p w:rsidR="00477DC5" w:rsidRPr="00C206E5" w:rsidRDefault="00477DC5" w:rsidP="00DE4316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pacing w:val="2"/>
        </w:rPr>
      </w:pPr>
      <w:r w:rsidRPr="00C206E5">
        <w:rPr>
          <w:rFonts w:ascii="Times New Roman" w:hAnsi="Times New Roman" w:cs="Times New Roman"/>
        </w:rPr>
        <w:t xml:space="preserve">           4 .Бадминтон/Теннис</w:t>
      </w:r>
      <w:r w:rsidRPr="00C206E5">
        <w:rPr>
          <w:rFonts w:ascii="Times New Roman" w:hAnsi="Times New Roman" w:cs="Times New Roman"/>
          <w:color w:val="000000"/>
          <w:spacing w:val="2"/>
        </w:rPr>
        <w:t xml:space="preserve">. Техника игры. Длинный и короткий удары. </w:t>
      </w:r>
      <w:r w:rsidRPr="00C206E5">
        <w:rPr>
          <w:rFonts w:ascii="Times New Roman" w:eastAsia="Arial Unicode MS" w:hAnsi="Times New Roman" w:cs="Times New Roman"/>
        </w:rPr>
        <w:t>Игра по правилам.</w:t>
      </w:r>
    </w:p>
    <w:p w:rsidR="00477DC5" w:rsidRPr="00C206E5" w:rsidRDefault="00477DC5" w:rsidP="00DE4316">
      <w:pPr>
        <w:widowControl w:val="0"/>
        <w:autoSpaceDE w:val="0"/>
        <w:autoSpaceDN w:val="0"/>
        <w:adjustRightInd w:val="0"/>
        <w:spacing w:after="0"/>
        <w:ind w:left="267"/>
        <w:jc w:val="both"/>
        <w:rPr>
          <w:rFonts w:ascii="Times New Roman" w:eastAsia="Calibri" w:hAnsi="Times New Roman" w:cs="Times New Roman"/>
          <w:b/>
          <w:lang w:eastAsia="en-US"/>
        </w:rPr>
      </w:pPr>
      <w:r w:rsidRPr="00C206E5">
        <w:rPr>
          <w:rFonts w:ascii="Times New Roman" w:eastAsia="Calibri" w:hAnsi="Times New Roman" w:cs="Times New Roman"/>
          <w:b/>
          <w:lang w:eastAsia="en-US"/>
        </w:rPr>
        <w:t xml:space="preserve">      Гандбол/Ручной мяч </w:t>
      </w:r>
    </w:p>
    <w:p w:rsidR="00477DC5" w:rsidRPr="00C206E5" w:rsidRDefault="00477DC5" w:rsidP="00DE4316">
      <w:pPr>
        <w:spacing w:after="0"/>
        <w:ind w:left="709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  <w:lang w:eastAsia="en-US"/>
        </w:rPr>
        <w:t>Терминология игры Гандбола</w:t>
      </w:r>
      <w:r w:rsidRPr="00C206E5">
        <w:rPr>
          <w:rFonts w:ascii="Times New Roman" w:eastAsia="Calibri" w:hAnsi="Times New Roman" w:cs="Times New Roman"/>
          <w:lang w:eastAsia="en-US"/>
        </w:rPr>
        <w:t xml:space="preserve">/Ручной мяч, </w:t>
      </w:r>
      <w:r w:rsidRPr="00C206E5">
        <w:rPr>
          <w:rFonts w:ascii="Times New Roman" w:hAnsi="Times New Roman" w:cs="Times New Roman"/>
          <w:lang w:eastAsia="en-US"/>
        </w:rPr>
        <w:t xml:space="preserve">правила игры, основные элементы.Влияние игровых упражнений на развитие координационных способностей, психохимические процессы.Воспитание нравственных и волевых качеств. Правила игры. Тактика игры.Техника безопасности при занятиях </w:t>
      </w:r>
      <w:r w:rsidRPr="00C206E5">
        <w:rPr>
          <w:rFonts w:ascii="Times New Roman" w:eastAsia="Calibri" w:hAnsi="Times New Roman" w:cs="Times New Roman"/>
          <w:lang w:eastAsia="en-US"/>
        </w:rPr>
        <w:t>Гандбол/Ручной мяч</w:t>
      </w:r>
      <w:r w:rsidRPr="00C206E5">
        <w:rPr>
          <w:rFonts w:ascii="Times New Roman" w:hAnsi="Times New Roman" w:cs="Times New Roman"/>
          <w:lang w:eastAsia="en-US"/>
        </w:rPr>
        <w:t>. Организация и проведение соревнований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  <w:b/>
        </w:rPr>
      </w:pPr>
      <w:r w:rsidRPr="00C206E5">
        <w:rPr>
          <w:rFonts w:ascii="Times New Roman" w:hAnsi="Times New Roman" w:cs="Times New Roman"/>
          <w:b/>
        </w:rPr>
        <w:t xml:space="preserve">Плавание                                                                                                                              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 xml:space="preserve">1.специальные плавательные упражнения для изучения кроля на груди, спине, брасса. Способы освобождения от захватов тонущего. 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>Толкание и буксировка плывущего предмета. Способы транспортировки пострадавшего в воде.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  <w:b/>
        </w:rPr>
      </w:pPr>
      <w:r w:rsidRPr="00C206E5">
        <w:rPr>
          <w:rFonts w:ascii="Times New Roman" w:hAnsi="Times New Roman" w:cs="Times New Roman"/>
        </w:rPr>
        <w:t>2.Старты, повороты.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 xml:space="preserve">3.упражнения по совершенствованию техники движений рук, ног,  туловища. 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  <w:b/>
        </w:rPr>
      </w:pPr>
      <w:r w:rsidRPr="00C206E5">
        <w:rPr>
          <w:rFonts w:ascii="Times New Roman" w:hAnsi="Times New Roman" w:cs="Times New Roman"/>
        </w:rPr>
        <w:t>4.координационные упражнения на суше.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  <w:b/>
        </w:rPr>
      </w:pPr>
      <w:r w:rsidRPr="00C206E5">
        <w:rPr>
          <w:rFonts w:ascii="Times New Roman" w:hAnsi="Times New Roman" w:cs="Times New Roman"/>
        </w:rPr>
        <w:t>5.названия упражнений и основные признаки техники плавания.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  <w:b/>
        </w:rPr>
      </w:pPr>
      <w:r w:rsidRPr="00C206E5">
        <w:rPr>
          <w:rFonts w:ascii="Times New Roman" w:hAnsi="Times New Roman" w:cs="Times New Roman"/>
        </w:rPr>
        <w:t>6.влияние занятий плаванием на развитие выносливости, координационных способностей.</w:t>
      </w:r>
    </w:p>
    <w:p w:rsidR="00477DC5" w:rsidRPr="00C206E5" w:rsidRDefault="00477DC5" w:rsidP="00DE431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206E5">
        <w:rPr>
          <w:rFonts w:ascii="Times New Roman" w:hAnsi="Times New Roman" w:cs="Times New Roman"/>
        </w:rPr>
        <w:t>7.правила соревнований и определение победителей.</w:t>
      </w:r>
    </w:p>
    <w:p w:rsidR="00477DC5" w:rsidRPr="00C206E5" w:rsidRDefault="00477DC5" w:rsidP="00DE4316">
      <w:pPr>
        <w:pStyle w:val="Style20"/>
        <w:widowControl/>
        <w:ind w:firstLine="0"/>
        <w:jc w:val="both"/>
        <w:rPr>
          <w:rFonts w:eastAsiaTheme="minorHAnsi"/>
          <w:sz w:val="22"/>
          <w:szCs w:val="22"/>
          <w:lang w:eastAsia="en-US"/>
        </w:rPr>
      </w:pPr>
      <w:r w:rsidRPr="00C206E5">
        <w:rPr>
          <w:b/>
          <w:bCs/>
          <w:color w:val="000000"/>
          <w:sz w:val="22"/>
          <w:szCs w:val="22"/>
        </w:rPr>
        <w:t xml:space="preserve">            Туризм</w:t>
      </w:r>
    </w:p>
    <w:p w:rsidR="00477DC5" w:rsidRPr="00C206E5" w:rsidRDefault="00477DC5" w:rsidP="00DE4316">
      <w:pPr>
        <w:pStyle w:val="Style20"/>
        <w:widowControl/>
        <w:ind w:firstLine="0"/>
        <w:jc w:val="both"/>
        <w:rPr>
          <w:rStyle w:val="FontStyle57"/>
          <w:rFonts w:eastAsiaTheme="minorHAnsi"/>
          <w:b w:val="0"/>
          <w:bCs w:val="0"/>
          <w:sz w:val="22"/>
          <w:szCs w:val="22"/>
          <w:lang w:eastAsia="en-US"/>
        </w:rPr>
      </w:pPr>
      <w:r w:rsidRPr="00C206E5">
        <w:rPr>
          <w:rFonts w:eastAsia="Calibri"/>
          <w:sz w:val="22"/>
          <w:szCs w:val="22"/>
          <w:lang w:eastAsia="en-US"/>
        </w:rPr>
        <w:t xml:space="preserve">           1.Преодоление туристической полосы препятствий. Основы ориентирования на местности, определения азимута. Организация      походов.</w:t>
      </w:r>
    </w:p>
    <w:p w:rsidR="001B7A84" w:rsidRPr="004C319A" w:rsidRDefault="001B7A84" w:rsidP="00DE4316">
      <w:pPr>
        <w:pStyle w:val="Style24"/>
        <w:widowControl/>
        <w:ind w:firstLine="0"/>
        <w:rPr>
          <w:rStyle w:val="FontStyle57"/>
        </w:rPr>
      </w:pPr>
    </w:p>
    <w:p w:rsidR="001B7A84" w:rsidRDefault="001B7A84" w:rsidP="00DE4316">
      <w:pPr>
        <w:pStyle w:val="Style24"/>
        <w:widowControl/>
        <w:ind w:firstLine="0"/>
        <w:rPr>
          <w:rStyle w:val="FontStyle57"/>
        </w:rPr>
      </w:pPr>
    </w:p>
    <w:p w:rsidR="00DE4316" w:rsidRDefault="00DE4316" w:rsidP="00DE4316">
      <w:pPr>
        <w:pStyle w:val="Style24"/>
        <w:widowControl/>
        <w:ind w:firstLine="0"/>
        <w:rPr>
          <w:rStyle w:val="FontStyle57"/>
        </w:rPr>
      </w:pPr>
    </w:p>
    <w:p w:rsidR="00DE4316" w:rsidRDefault="00DE4316" w:rsidP="00DE4316">
      <w:pPr>
        <w:pStyle w:val="Style24"/>
        <w:widowControl/>
        <w:ind w:firstLine="0"/>
        <w:rPr>
          <w:rStyle w:val="FontStyle57"/>
        </w:rPr>
      </w:pPr>
    </w:p>
    <w:p w:rsidR="00DE4316" w:rsidRDefault="00DE4316" w:rsidP="00DE4316">
      <w:pPr>
        <w:pStyle w:val="Style24"/>
        <w:widowControl/>
        <w:ind w:firstLine="0"/>
        <w:rPr>
          <w:rStyle w:val="FontStyle57"/>
        </w:rPr>
      </w:pPr>
    </w:p>
    <w:p w:rsidR="00DE4316" w:rsidRDefault="00DE4316" w:rsidP="00DE4316">
      <w:pPr>
        <w:pStyle w:val="Style24"/>
        <w:widowControl/>
        <w:ind w:firstLine="0"/>
        <w:rPr>
          <w:rStyle w:val="FontStyle57"/>
        </w:rPr>
      </w:pPr>
    </w:p>
    <w:p w:rsidR="00DE4316" w:rsidRDefault="00DE4316" w:rsidP="00DE4316">
      <w:pPr>
        <w:pStyle w:val="Style24"/>
        <w:widowControl/>
        <w:ind w:firstLine="0"/>
        <w:rPr>
          <w:rStyle w:val="FontStyle57"/>
        </w:rPr>
      </w:pPr>
    </w:p>
    <w:p w:rsidR="00DE4316" w:rsidRPr="004C319A" w:rsidRDefault="00DE4316" w:rsidP="00DE4316">
      <w:pPr>
        <w:pStyle w:val="Style24"/>
        <w:widowControl/>
        <w:ind w:firstLine="0"/>
        <w:rPr>
          <w:rStyle w:val="FontStyle57"/>
        </w:rPr>
      </w:pPr>
    </w:p>
    <w:p w:rsidR="001B7A84" w:rsidRPr="00C206E5" w:rsidRDefault="001B7A84" w:rsidP="00DE431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206E5" w:rsidRPr="007F6C48" w:rsidRDefault="00C206E5" w:rsidP="00DE43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E31F5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Тематическое планирование с учетом рабочей программы воспитания</w:t>
      </w:r>
    </w:p>
    <w:p w:rsidR="00C206E5" w:rsidRPr="006D5762" w:rsidRDefault="00C206E5" w:rsidP="00DE43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943634"/>
          <w:sz w:val="20"/>
          <w:szCs w:val="20"/>
          <w:lang w:eastAsia="en-US"/>
        </w:rPr>
      </w:pPr>
    </w:p>
    <w:tbl>
      <w:tblPr>
        <w:tblW w:w="143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843"/>
        <w:gridCol w:w="9923"/>
        <w:gridCol w:w="1842"/>
      </w:tblGrid>
      <w:tr w:rsidR="00C206E5" w:rsidRPr="007F6C48" w:rsidTr="008527D9">
        <w:trPr>
          <w:trHeight w:val="478"/>
        </w:trPr>
        <w:tc>
          <w:tcPr>
            <w:tcW w:w="709" w:type="dxa"/>
            <w:vAlign w:val="center"/>
          </w:tcPr>
          <w:p w:rsidR="00C206E5" w:rsidRPr="007F6C48" w:rsidRDefault="00C206E5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>№</w:t>
            </w:r>
          </w:p>
          <w:p w:rsidR="00C206E5" w:rsidRPr="007F6C48" w:rsidRDefault="00C206E5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843" w:type="dxa"/>
            <w:vAlign w:val="center"/>
          </w:tcPr>
          <w:p w:rsidR="00C206E5" w:rsidRPr="007F6C48" w:rsidRDefault="00C206E5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206E5" w:rsidRPr="007F6C48" w:rsidRDefault="00C206E5" w:rsidP="00DE431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>Тема раздела</w:t>
            </w:r>
          </w:p>
        </w:tc>
        <w:tc>
          <w:tcPr>
            <w:tcW w:w="9923" w:type="dxa"/>
          </w:tcPr>
          <w:p w:rsidR="00C206E5" w:rsidRPr="007F6C48" w:rsidRDefault="00C206E5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 xml:space="preserve">Модуль воспитательной программы </w:t>
            </w:r>
          </w:p>
          <w:p w:rsidR="00C206E5" w:rsidRPr="007F6C48" w:rsidRDefault="00C206E5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>«Школьный урок»</w:t>
            </w:r>
          </w:p>
        </w:tc>
        <w:tc>
          <w:tcPr>
            <w:tcW w:w="1842" w:type="dxa"/>
            <w:vAlign w:val="center"/>
          </w:tcPr>
          <w:p w:rsidR="00C206E5" w:rsidRPr="007F6C48" w:rsidRDefault="00C206E5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>Кол-во часов</w:t>
            </w:r>
          </w:p>
        </w:tc>
      </w:tr>
      <w:tr w:rsidR="00C206E5" w:rsidRPr="007F6C48" w:rsidTr="008527D9">
        <w:tc>
          <w:tcPr>
            <w:tcW w:w="709" w:type="dxa"/>
          </w:tcPr>
          <w:p w:rsidR="00C206E5" w:rsidRPr="007F6C48" w:rsidRDefault="00C206E5" w:rsidP="00DE4316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206E5" w:rsidRPr="007F6C48" w:rsidRDefault="00C206E5" w:rsidP="00DE4316">
            <w:pPr>
              <w:pStyle w:val="Style33"/>
              <w:widowControl/>
              <w:ind w:left="5"/>
              <w:jc w:val="both"/>
              <w:rPr>
                <w:rStyle w:val="FontStyle71"/>
                <w:b w:val="0"/>
                <w:i w:val="0"/>
                <w:sz w:val="22"/>
                <w:szCs w:val="22"/>
              </w:rPr>
            </w:pPr>
            <w:r w:rsidRPr="007F6C48">
              <w:rPr>
                <w:rStyle w:val="FontStyle71"/>
                <w:b w:val="0"/>
                <w:i w:val="0"/>
                <w:sz w:val="22"/>
                <w:szCs w:val="22"/>
              </w:rPr>
              <w:t>Легкая атлетика</w:t>
            </w:r>
          </w:p>
        </w:tc>
        <w:tc>
          <w:tcPr>
            <w:tcW w:w="9923" w:type="dxa"/>
          </w:tcPr>
          <w:p w:rsidR="00C206E5" w:rsidRPr="007F6C48" w:rsidRDefault="00C206E5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>День знаний</w:t>
            </w:r>
          </w:p>
          <w:p w:rsidR="00C206E5" w:rsidRPr="007F6C48" w:rsidRDefault="00C206E5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>День окончания Второй мировой войны</w:t>
            </w:r>
          </w:p>
          <w:p w:rsidR="00C206E5" w:rsidRPr="007F6C48" w:rsidRDefault="00C206E5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солидарности в борьбе с терроризмом</w:t>
            </w:r>
          </w:p>
          <w:p w:rsidR="00C206E5" w:rsidRDefault="00C206E5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здоровья</w:t>
            </w:r>
          </w:p>
          <w:p w:rsidR="008527D9" w:rsidRPr="000A2C75" w:rsidRDefault="008527D9" w:rsidP="008527D9">
            <w:pPr>
              <w:spacing w:after="0" w:line="240" w:lineRule="auto"/>
              <w:jc w:val="both"/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установление доверительных отношений между педагогическим работником </w:t>
            </w: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br/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8527D9" w:rsidRPr="007F6C48" w:rsidRDefault="008527D9" w:rsidP="008527D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iCs/>
                <w:sz w:val="22"/>
                <w:u w:val="none"/>
              </w:rPr>
              <w:t xml:space="preserve">использование </w:t>
            </w:r>
            <w:r w:rsidRPr="000A2C75">
              <w:rPr>
                <w:rFonts w:ascii="Times New Roman" w:hAnsi="Times New Roman" w:cs="Times New Roman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1842" w:type="dxa"/>
          </w:tcPr>
          <w:p w:rsidR="00C206E5" w:rsidRPr="007F6C48" w:rsidRDefault="00C206E5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>9</w:t>
            </w:r>
          </w:p>
        </w:tc>
      </w:tr>
      <w:tr w:rsidR="00C206E5" w:rsidRPr="007F6C48" w:rsidTr="008527D9">
        <w:trPr>
          <w:trHeight w:val="333"/>
        </w:trPr>
        <w:tc>
          <w:tcPr>
            <w:tcW w:w="709" w:type="dxa"/>
          </w:tcPr>
          <w:p w:rsidR="00C206E5" w:rsidRPr="007F6C48" w:rsidRDefault="00C206E5" w:rsidP="00DE4316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206E5" w:rsidRPr="007F6C48" w:rsidRDefault="00C206E5" w:rsidP="00DE4316">
            <w:pPr>
              <w:pStyle w:val="Style20"/>
              <w:widowControl/>
              <w:spacing w:line="240" w:lineRule="auto"/>
              <w:ind w:firstLine="0"/>
              <w:jc w:val="both"/>
              <w:rPr>
                <w:b/>
                <w:i/>
                <w:sz w:val="22"/>
                <w:szCs w:val="22"/>
              </w:rPr>
            </w:pPr>
            <w:r w:rsidRPr="007F6C48">
              <w:rPr>
                <w:rStyle w:val="FontStyle71"/>
                <w:b w:val="0"/>
                <w:i w:val="0"/>
                <w:sz w:val="22"/>
                <w:szCs w:val="22"/>
              </w:rPr>
              <w:t>Спортивные игры (в/б, )</w:t>
            </w:r>
          </w:p>
        </w:tc>
        <w:tc>
          <w:tcPr>
            <w:tcW w:w="9923" w:type="dxa"/>
          </w:tcPr>
          <w:p w:rsidR="00C206E5" w:rsidRPr="007F6C48" w:rsidRDefault="00C206E5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дорожной безопасности</w:t>
            </w:r>
          </w:p>
          <w:p w:rsidR="00C206E5" w:rsidRPr="007F6C48" w:rsidRDefault="00C206E5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>День учителя</w:t>
            </w:r>
          </w:p>
          <w:p w:rsidR="00C206E5" w:rsidRPr="007F6C48" w:rsidRDefault="00C206E5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>Экология и энергосбережение</w:t>
            </w:r>
          </w:p>
          <w:p w:rsidR="00C206E5" w:rsidRPr="007F6C48" w:rsidRDefault="00C206E5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</w:rPr>
              <w:t>Безопасность в сети интернет</w:t>
            </w: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  <w:p w:rsidR="00C206E5" w:rsidRDefault="00C206E5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народного единства</w:t>
            </w:r>
          </w:p>
          <w:p w:rsidR="008527D9" w:rsidRPr="000A2C75" w:rsidRDefault="008527D9" w:rsidP="008527D9">
            <w:pPr>
              <w:adjustRightInd w:val="0"/>
              <w:spacing w:after="0" w:line="240" w:lineRule="auto"/>
              <w:ind w:right="-1"/>
              <w:jc w:val="both"/>
              <w:rPr>
                <w:rStyle w:val="CharAttribute501"/>
                <w:rFonts w:eastAsiaTheme="minorEastAsia" w:hAnsi="Times New Roman" w:cs="Times New Roman"/>
                <w:i w:val="0"/>
                <w:sz w:val="22"/>
                <w:u w:val="none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:rsidR="008527D9" w:rsidRPr="007F6C48" w:rsidRDefault="008527D9" w:rsidP="008527D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A2C75">
              <w:rPr>
                <w:rFonts w:ascii="Times New Roman" w:hAnsi="Times New Roman" w:cs="Times New Roman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</w:tc>
        <w:tc>
          <w:tcPr>
            <w:tcW w:w="1842" w:type="dxa"/>
          </w:tcPr>
          <w:p w:rsidR="00C206E5" w:rsidRPr="007F6C48" w:rsidRDefault="00C206E5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>10</w:t>
            </w:r>
          </w:p>
        </w:tc>
      </w:tr>
      <w:tr w:rsidR="00C206E5" w:rsidRPr="007F6C48" w:rsidTr="008527D9">
        <w:tc>
          <w:tcPr>
            <w:tcW w:w="709" w:type="dxa"/>
          </w:tcPr>
          <w:p w:rsidR="00C206E5" w:rsidRPr="007F6C48" w:rsidRDefault="00C206E5" w:rsidP="00DE4316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206E5" w:rsidRPr="007F6C48" w:rsidRDefault="00C206E5" w:rsidP="00DE4316">
            <w:pPr>
              <w:pStyle w:val="Style33"/>
              <w:widowControl/>
              <w:ind w:left="5"/>
              <w:jc w:val="both"/>
              <w:rPr>
                <w:rStyle w:val="FontStyle71"/>
                <w:b w:val="0"/>
                <w:i w:val="0"/>
                <w:sz w:val="22"/>
                <w:szCs w:val="22"/>
              </w:rPr>
            </w:pPr>
            <w:r w:rsidRPr="007F6C48">
              <w:rPr>
                <w:rStyle w:val="FontStyle71"/>
                <w:b w:val="0"/>
                <w:i w:val="0"/>
                <w:sz w:val="22"/>
                <w:szCs w:val="22"/>
              </w:rPr>
              <w:t>Спортивные игры (б/б)</w:t>
            </w:r>
          </w:p>
        </w:tc>
        <w:tc>
          <w:tcPr>
            <w:tcW w:w="9923" w:type="dxa"/>
          </w:tcPr>
          <w:p w:rsidR="00C206E5" w:rsidRPr="007F6C48" w:rsidRDefault="00C206E5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>Дорога из каникул в школу</w:t>
            </w:r>
          </w:p>
          <w:p w:rsidR="00C206E5" w:rsidRPr="007F6C48" w:rsidRDefault="00C206E5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Международный день толерантности</w:t>
            </w:r>
          </w:p>
          <w:p w:rsidR="00C206E5" w:rsidRDefault="00C206E5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>День правовой помощи детям</w:t>
            </w:r>
          </w:p>
          <w:p w:rsidR="008527D9" w:rsidRPr="000A2C75" w:rsidRDefault="008527D9" w:rsidP="008527D9">
            <w:pPr>
              <w:adjustRightInd w:val="0"/>
              <w:spacing w:after="0" w:line="240" w:lineRule="auto"/>
              <w:ind w:right="-1"/>
              <w:jc w:val="both"/>
              <w:rPr>
                <w:rStyle w:val="CharAttribute501"/>
                <w:rFonts w:eastAsiaTheme="minorEastAsia" w:hAnsi="Times New Roman" w:cs="Times New Roman"/>
                <w:i w:val="0"/>
                <w:sz w:val="22"/>
                <w:u w:val="none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установление доверительных отношений между педагогическим работником </w:t>
            </w: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br/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8527D9" w:rsidRPr="007F6C48" w:rsidRDefault="008527D9" w:rsidP="008527D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</w:t>
            </w: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lastRenderedPageBreak/>
              <w:t>дисциплины и самоорганизации;</w:t>
            </w:r>
          </w:p>
        </w:tc>
        <w:tc>
          <w:tcPr>
            <w:tcW w:w="1842" w:type="dxa"/>
          </w:tcPr>
          <w:p w:rsidR="00C206E5" w:rsidRPr="007F6C48" w:rsidRDefault="00C206E5" w:rsidP="00DE4316">
            <w:pPr>
              <w:pStyle w:val="Style33"/>
              <w:widowControl/>
              <w:ind w:left="259"/>
              <w:jc w:val="both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7F6C48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lastRenderedPageBreak/>
              <w:t>8</w:t>
            </w:r>
          </w:p>
        </w:tc>
      </w:tr>
      <w:tr w:rsidR="00C206E5" w:rsidRPr="007F6C48" w:rsidTr="008527D9">
        <w:tc>
          <w:tcPr>
            <w:tcW w:w="709" w:type="dxa"/>
          </w:tcPr>
          <w:p w:rsidR="00C206E5" w:rsidRPr="007F6C48" w:rsidRDefault="00C206E5" w:rsidP="00DE4316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206E5" w:rsidRPr="007F6C48" w:rsidRDefault="00C206E5" w:rsidP="00DE4316">
            <w:pPr>
              <w:pStyle w:val="Style33"/>
              <w:widowControl/>
              <w:jc w:val="both"/>
              <w:rPr>
                <w:rStyle w:val="FontStyle71"/>
                <w:i w:val="0"/>
                <w:sz w:val="22"/>
                <w:szCs w:val="22"/>
              </w:rPr>
            </w:pPr>
            <w:r w:rsidRPr="007F6C48">
              <w:rPr>
                <w:rFonts w:ascii="Times New Roman" w:hAnsi="Times New Roman"/>
                <w:bCs/>
                <w:sz w:val="22"/>
                <w:szCs w:val="22"/>
              </w:rPr>
              <w:t xml:space="preserve">Гимнастика </w:t>
            </w:r>
          </w:p>
        </w:tc>
        <w:tc>
          <w:tcPr>
            <w:tcW w:w="9923" w:type="dxa"/>
          </w:tcPr>
          <w:p w:rsidR="00C206E5" w:rsidRPr="007F6C48" w:rsidRDefault="00C206E5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матери в России</w:t>
            </w:r>
          </w:p>
          <w:p w:rsidR="00C206E5" w:rsidRDefault="00C206E5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Неизвестного Солдата</w:t>
            </w:r>
          </w:p>
          <w:p w:rsidR="008527D9" w:rsidRPr="007F6C48" w:rsidRDefault="008527D9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iCs/>
                <w:sz w:val="22"/>
                <w:u w:val="none"/>
              </w:rPr>
              <w:t xml:space="preserve">использование </w:t>
            </w:r>
            <w:r w:rsidRPr="000A2C75">
              <w:rPr>
                <w:rFonts w:ascii="Times New Roman" w:hAnsi="Times New Roman" w:cs="Times New Roman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1842" w:type="dxa"/>
          </w:tcPr>
          <w:p w:rsidR="00C206E5" w:rsidRPr="007F6C48" w:rsidRDefault="00C206E5" w:rsidP="00DE4316">
            <w:pPr>
              <w:pStyle w:val="Style33"/>
              <w:widowControl/>
              <w:ind w:left="235"/>
              <w:jc w:val="both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7F6C48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t>14</w:t>
            </w:r>
          </w:p>
        </w:tc>
      </w:tr>
      <w:tr w:rsidR="00C206E5" w:rsidRPr="007F6C48" w:rsidTr="008527D9">
        <w:tc>
          <w:tcPr>
            <w:tcW w:w="709" w:type="dxa"/>
          </w:tcPr>
          <w:p w:rsidR="00C206E5" w:rsidRPr="007F6C48" w:rsidRDefault="00C206E5" w:rsidP="00DE4316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206E5" w:rsidRPr="007F6C48" w:rsidRDefault="00C206E5" w:rsidP="00DE4316">
            <w:pPr>
              <w:pStyle w:val="Style33"/>
              <w:widowControl/>
              <w:ind w:left="10"/>
              <w:jc w:val="both"/>
              <w:rPr>
                <w:rStyle w:val="FontStyle71"/>
                <w:i w:val="0"/>
                <w:sz w:val="22"/>
                <w:szCs w:val="22"/>
              </w:rPr>
            </w:pPr>
            <w:r w:rsidRPr="007F6C48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Волейбол</w:t>
            </w:r>
          </w:p>
        </w:tc>
        <w:tc>
          <w:tcPr>
            <w:tcW w:w="9923" w:type="dxa"/>
          </w:tcPr>
          <w:p w:rsidR="00C206E5" w:rsidRPr="007F6C48" w:rsidRDefault="00C206E5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Права человека</w:t>
            </w:r>
          </w:p>
          <w:p w:rsidR="00C206E5" w:rsidRPr="007F6C48" w:rsidRDefault="00C206E5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Международный день инвалидов</w:t>
            </w:r>
            <w:r w:rsidRPr="007F6C48">
              <w:rPr>
                <w:rFonts w:ascii="Times New Roman" w:hAnsi="Times New Roman" w:cs="Times New Roman"/>
              </w:rPr>
              <w:t xml:space="preserve"> </w:t>
            </w:r>
          </w:p>
          <w:p w:rsidR="00C206E5" w:rsidRDefault="00C206E5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>День Конституции</w:t>
            </w:r>
          </w:p>
          <w:p w:rsidR="008527D9" w:rsidRPr="000A2C75" w:rsidRDefault="008527D9" w:rsidP="008527D9">
            <w:pPr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0A2C75">
              <w:rPr>
                <w:rFonts w:ascii="Times New Roman" w:hAnsi="Times New Roman" w:cs="Times New Roman"/>
              </w:rPr>
              <w:t xml:space="preserve">учат обучающихся командной работе и взаимодействию с другими обучающимися;  </w:t>
            </w:r>
          </w:p>
          <w:p w:rsidR="008527D9" w:rsidRPr="007F6C48" w:rsidRDefault="008527D9" w:rsidP="008527D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A2C75">
              <w:rPr>
                <w:rFonts w:ascii="Times New Roman" w:hAnsi="Times New Roman" w:cs="Times New Roman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</w:tc>
        <w:tc>
          <w:tcPr>
            <w:tcW w:w="1842" w:type="dxa"/>
          </w:tcPr>
          <w:p w:rsidR="00C206E5" w:rsidRPr="007F6C48" w:rsidRDefault="00C206E5" w:rsidP="00DE4316">
            <w:pPr>
              <w:pStyle w:val="Style33"/>
              <w:widowControl/>
              <w:ind w:left="259"/>
              <w:jc w:val="both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7F6C48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t>7</w:t>
            </w:r>
          </w:p>
        </w:tc>
      </w:tr>
      <w:tr w:rsidR="00C206E5" w:rsidRPr="007F6C48" w:rsidTr="008527D9">
        <w:trPr>
          <w:trHeight w:val="238"/>
        </w:trPr>
        <w:tc>
          <w:tcPr>
            <w:tcW w:w="709" w:type="dxa"/>
          </w:tcPr>
          <w:p w:rsidR="00C206E5" w:rsidRPr="007F6C48" w:rsidRDefault="00C206E5" w:rsidP="00DE4316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206E5" w:rsidRPr="007F6C48" w:rsidRDefault="00C206E5" w:rsidP="00DE4316">
            <w:pPr>
              <w:pStyle w:val="Style33"/>
              <w:widowControl/>
              <w:ind w:left="10"/>
              <w:jc w:val="both"/>
              <w:rPr>
                <w:rStyle w:val="FontStyle71"/>
                <w:i w:val="0"/>
                <w:sz w:val="22"/>
                <w:szCs w:val="22"/>
              </w:rPr>
            </w:pPr>
            <w:r w:rsidRPr="007F6C48">
              <w:rPr>
                <w:rFonts w:ascii="Times New Roman" w:hAnsi="Times New Roman"/>
                <w:bCs/>
                <w:sz w:val="22"/>
                <w:szCs w:val="22"/>
              </w:rPr>
              <w:t>Лыжная подготовка</w:t>
            </w:r>
          </w:p>
        </w:tc>
        <w:tc>
          <w:tcPr>
            <w:tcW w:w="9923" w:type="dxa"/>
          </w:tcPr>
          <w:p w:rsidR="00C206E5" w:rsidRPr="007F6C48" w:rsidRDefault="00C206E5" w:rsidP="00DE43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F6C48">
              <w:rPr>
                <w:rFonts w:ascii="Times New Roman" w:hAnsi="Times New Roman" w:cs="Times New Roman"/>
                <w:color w:val="000000"/>
              </w:rPr>
              <w:t>Всемирный день азбука Брайля</w:t>
            </w:r>
          </w:p>
          <w:p w:rsidR="00C206E5" w:rsidRPr="007F6C48" w:rsidRDefault="00C206E5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F6C48">
              <w:rPr>
                <w:rFonts w:ascii="Times New Roman" w:hAnsi="Times New Roman" w:cs="Times New Roman"/>
                <w:color w:val="000000"/>
              </w:rPr>
              <w:t xml:space="preserve">День полного освобождения </w:t>
            </w:r>
          </w:p>
          <w:p w:rsidR="00C206E5" w:rsidRPr="007F6C48" w:rsidRDefault="00C206E5" w:rsidP="00DE43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</w:rPr>
              <w:t>Ленинграда от фашистской блокады</w:t>
            </w: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  <w:p w:rsidR="00C206E5" w:rsidRPr="007F6C48" w:rsidRDefault="00C206E5" w:rsidP="00DE43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российской науки</w:t>
            </w:r>
          </w:p>
          <w:p w:rsidR="00C206E5" w:rsidRDefault="00C206E5" w:rsidP="00DE43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защитника Отечества</w:t>
            </w:r>
          </w:p>
          <w:p w:rsidR="008527D9" w:rsidRPr="000A2C75" w:rsidRDefault="008527D9" w:rsidP="008527D9">
            <w:pPr>
              <w:adjustRightInd w:val="0"/>
              <w:spacing w:after="0" w:line="240" w:lineRule="auto"/>
              <w:ind w:right="-1"/>
              <w:jc w:val="both"/>
              <w:rPr>
                <w:rStyle w:val="CharAttribute501"/>
                <w:rFonts w:eastAsiaTheme="minorEastAsia" w:hAnsi="Times New Roman" w:cs="Times New Roman"/>
                <w:i w:val="0"/>
                <w:sz w:val="22"/>
                <w:u w:val="none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установление доверительных отношений между педагогическим работником </w:t>
            </w: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br/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8527D9" w:rsidRPr="007F6C48" w:rsidRDefault="008527D9" w:rsidP="008527D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</w:t>
            </w:r>
          </w:p>
        </w:tc>
        <w:tc>
          <w:tcPr>
            <w:tcW w:w="1842" w:type="dxa"/>
          </w:tcPr>
          <w:p w:rsidR="00C206E5" w:rsidRPr="007F6C48" w:rsidRDefault="00C206E5" w:rsidP="00DE4316">
            <w:pPr>
              <w:pStyle w:val="Style33"/>
              <w:widowControl/>
              <w:ind w:left="259"/>
              <w:jc w:val="both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7F6C48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t>21</w:t>
            </w:r>
          </w:p>
        </w:tc>
      </w:tr>
      <w:tr w:rsidR="00C206E5" w:rsidRPr="007F6C48" w:rsidTr="008527D9">
        <w:tc>
          <w:tcPr>
            <w:tcW w:w="709" w:type="dxa"/>
          </w:tcPr>
          <w:p w:rsidR="00C206E5" w:rsidRPr="007F6C48" w:rsidRDefault="00C206E5" w:rsidP="00DE4316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206E5" w:rsidRPr="007F6C48" w:rsidRDefault="00C206E5" w:rsidP="00DE4316">
            <w:pPr>
              <w:pStyle w:val="Style33"/>
              <w:widowControl/>
              <w:ind w:left="10"/>
              <w:jc w:val="both"/>
              <w:rPr>
                <w:rStyle w:val="FontStyle71"/>
                <w:sz w:val="22"/>
                <w:szCs w:val="22"/>
              </w:rPr>
            </w:pPr>
            <w:r w:rsidRPr="007F6C48">
              <w:rPr>
                <w:rFonts w:ascii="Times New Roman" w:hAnsi="Times New Roman"/>
                <w:sz w:val="22"/>
                <w:szCs w:val="22"/>
              </w:rPr>
              <w:t>Коньки</w:t>
            </w:r>
          </w:p>
        </w:tc>
        <w:tc>
          <w:tcPr>
            <w:tcW w:w="9923" w:type="dxa"/>
          </w:tcPr>
          <w:p w:rsidR="00C206E5" w:rsidRDefault="00C206E5" w:rsidP="00DE43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Всемирный день иммунитета</w:t>
            </w:r>
          </w:p>
          <w:p w:rsidR="008527D9" w:rsidRPr="000A2C75" w:rsidRDefault="008527D9" w:rsidP="008527D9">
            <w:pPr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:rsidR="008527D9" w:rsidRPr="007F6C48" w:rsidRDefault="008527D9" w:rsidP="008527D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iCs/>
                <w:sz w:val="22"/>
                <w:u w:val="none"/>
              </w:rPr>
              <w:t xml:space="preserve">использование </w:t>
            </w:r>
            <w:r w:rsidRPr="000A2C75">
              <w:rPr>
                <w:rFonts w:ascii="Times New Roman" w:hAnsi="Times New Roman" w:cs="Times New Roman"/>
              </w:rPr>
              <w:t xml:space="preserve"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</w:t>
            </w:r>
            <w:r w:rsidRPr="000A2C75">
              <w:rPr>
                <w:rFonts w:ascii="Times New Roman" w:hAnsi="Times New Roman" w:cs="Times New Roman"/>
              </w:rPr>
              <w:lastRenderedPageBreak/>
              <w:t>добросердечности, через подбор соответствующих текстов для чтения, задач для решения,</w:t>
            </w:r>
          </w:p>
        </w:tc>
        <w:tc>
          <w:tcPr>
            <w:tcW w:w="1842" w:type="dxa"/>
          </w:tcPr>
          <w:p w:rsidR="00C206E5" w:rsidRPr="007F6C48" w:rsidRDefault="00C206E5" w:rsidP="00DE4316">
            <w:pPr>
              <w:pStyle w:val="Style33"/>
              <w:widowControl/>
              <w:ind w:left="259"/>
              <w:jc w:val="both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7F6C48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lastRenderedPageBreak/>
              <w:t>4</w:t>
            </w:r>
          </w:p>
        </w:tc>
      </w:tr>
      <w:tr w:rsidR="00C206E5" w:rsidRPr="007F6C48" w:rsidTr="008527D9">
        <w:tc>
          <w:tcPr>
            <w:tcW w:w="709" w:type="dxa"/>
          </w:tcPr>
          <w:p w:rsidR="00C206E5" w:rsidRPr="007F6C48" w:rsidRDefault="00C206E5" w:rsidP="00DE4316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206E5" w:rsidRPr="007F6C48" w:rsidRDefault="00C206E5" w:rsidP="00DE4316">
            <w:pPr>
              <w:pStyle w:val="Style33"/>
              <w:widowControl/>
              <w:ind w:left="14"/>
              <w:jc w:val="both"/>
              <w:rPr>
                <w:rStyle w:val="FontStyle71"/>
                <w:i w:val="0"/>
                <w:sz w:val="22"/>
                <w:szCs w:val="22"/>
              </w:rPr>
            </w:pPr>
            <w:r w:rsidRPr="007F6C48">
              <w:rPr>
                <w:rFonts w:ascii="Times New Roman" w:hAnsi="Times New Roman"/>
                <w:bCs/>
                <w:sz w:val="22"/>
                <w:szCs w:val="22"/>
              </w:rPr>
              <w:t xml:space="preserve">Подвижные </w:t>
            </w:r>
          </w:p>
        </w:tc>
        <w:tc>
          <w:tcPr>
            <w:tcW w:w="9923" w:type="dxa"/>
          </w:tcPr>
          <w:p w:rsidR="00C206E5" w:rsidRDefault="00C206E5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Международный женский день</w:t>
            </w:r>
          </w:p>
          <w:p w:rsidR="008527D9" w:rsidRPr="007F6C48" w:rsidRDefault="008527D9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iCs/>
                <w:sz w:val="22"/>
                <w:u w:val="none"/>
              </w:rPr>
              <w:t xml:space="preserve">использование </w:t>
            </w:r>
            <w:r w:rsidRPr="000A2C75">
              <w:rPr>
                <w:rFonts w:ascii="Times New Roman" w:hAnsi="Times New Roman" w:cs="Times New Roman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1842" w:type="dxa"/>
          </w:tcPr>
          <w:p w:rsidR="00C206E5" w:rsidRPr="007F6C48" w:rsidRDefault="00C206E5" w:rsidP="00DE4316">
            <w:pPr>
              <w:pStyle w:val="Style33"/>
              <w:widowControl/>
              <w:ind w:left="240"/>
              <w:jc w:val="both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7F6C48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t>4</w:t>
            </w:r>
          </w:p>
        </w:tc>
      </w:tr>
      <w:tr w:rsidR="00C206E5" w:rsidRPr="007F6C48" w:rsidTr="008527D9">
        <w:trPr>
          <w:trHeight w:val="280"/>
        </w:trPr>
        <w:tc>
          <w:tcPr>
            <w:tcW w:w="709" w:type="dxa"/>
          </w:tcPr>
          <w:p w:rsidR="00C206E5" w:rsidRPr="007F6C48" w:rsidRDefault="00C206E5" w:rsidP="00DE4316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206E5" w:rsidRPr="007F6C48" w:rsidRDefault="00C206E5" w:rsidP="00DE4316">
            <w:pPr>
              <w:pStyle w:val="Style33"/>
              <w:widowControl/>
              <w:ind w:left="14"/>
              <w:jc w:val="both"/>
              <w:rPr>
                <w:rStyle w:val="FontStyle71"/>
                <w:i w:val="0"/>
                <w:sz w:val="22"/>
                <w:szCs w:val="22"/>
              </w:rPr>
            </w:pPr>
            <w:r w:rsidRPr="007F6C48">
              <w:rPr>
                <w:rFonts w:ascii="Times New Roman" w:hAnsi="Times New Roman"/>
                <w:sz w:val="22"/>
                <w:szCs w:val="22"/>
              </w:rPr>
              <w:t>Плавание</w:t>
            </w:r>
          </w:p>
        </w:tc>
        <w:tc>
          <w:tcPr>
            <w:tcW w:w="9923" w:type="dxa"/>
          </w:tcPr>
          <w:p w:rsidR="00C206E5" w:rsidRDefault="00C206E5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космонавтики</w:t>
            </w:r>
          </w:p>
          <w:p w:rsidR="008527D9" w:rsidRPr="007F6C48" w:rsidRDefault="008527D9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A2C75">
              <w:rPr>
                <w:rFonts w:ascii="Times New Roman" w:hAnsi="Times New Roman" w:cs="Times New Roman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</w:tc>
        <w:tc>
          <w:tcPr>
            <w:tcW w:w="1842" w:type="dxa"/>
          </w:tcPr>
          <w:p w:rsidR="00C206E5" w:rsidRPr="007F6C48" w:rsidRDefault="00C206E5" w:rsidP="00DE4316">
            <w:pPr>
              <w:pStyle w:val="Style33"/>
              <w:widowControl/>
              <w:ind w:left="240"/>
              <w:jc w:val="both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7F6C48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t>6</w:t>
            </w:r>
          </w:p>
        </w:tc>
      </w:tr>
      <w:tr w:rsidR="00C206E5" w:rsidRPr="007F6C48" w:rsidTr="008527D9">
        <w:tc>
          <w:tcPr>
            <w:tcW w:w="709" w:type="dxa"/>
          </w:tcPr>
          <w:p w:rsidR="00C206E5" w:rsidRPr="007F6C48" w:rsidRDefault="00C206E5" w:rsidP="00DE4316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206E5" w:rsidRPr="007F6C48" w:rsidRDefault="00C206E5" w:rsidP="00DE4316">
            <w:pPr>
              <w:pStyle w:val="Style20"/>
              <w:widowControl/>
              <w:spacing w:line="240" w:lineRule="auto"/>
              <w:ind w:firstLine="0"/>
              <w:jc w:val="both"/>
              <w:rPr>
                <w:bCs/>
                <w:color w:val="000000"/>
                <w:sz w:val="22"/>
                <w:szCs w:val="22"/>
              </w:rPr>
            </w:pPr>
            <w:r w:rsidRPr="007F6C48">
              <w:rPr>
                <w:bCs/>
                <w:sz w:val="22"/>
                <w:szCs w:val="22"/>
              </w:rPr>
              <w:t xml:space="preserve">Баскетбол </w:t>
            </w:r>
          </w:p>
        </w:tc>
        <w:tc>
          <w:tcPr>
            <w:tcW w:w="9923" w:type="dxa"/>
          </w:tcPr>
          <w:p w:rsidR="00C206E5" w:rsidRDefault="00C206E5" w:rsidP="00DE43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 xml:space="preserve">День пожарной охраны </w:t>
            </w:r>
          </w:p>
          <w:p w:rsidR="008527D9" w:rsidRPr="000A2C75" w:rsidRDefault="008527D9" w:rsidP="008527D9">
            <w:pPr>
              <w:spacing w:after="0" w:line="240" w:lineRule="auto"/>
              <w:jc w:val="both"/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8527D9" w:rsidRPr="000A2C75" w:rsidRDefault="008527D9" w:rsidP="008527D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iCs/>
                <w:sz w:val="22"/>
                <w:u w:val="none"/>
              </w:rPr>
              <w:t xml:space="preserve">использование </w:t>
            </w:r>
            <w:r w:rsidRPr="000A2C75">
              <w:rPr>
                <w:rFonts w:ascii="Times New Roman" w:hAnsi="Times New Roman" w:cs="Times New Roman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8527D9" w:rsidRPr="007F6C48" w:rsidRDefault="008527D9" w:rsidP="00DE43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C206E5" w:rsidRPr="007F6C48" w:rsidRDefault="00C206E5" w:rsidP="00DE4316">
            <w:pPr>
              <w:pStyle w:val="Style33"/>
              <w:widowControl/>
              <w:ind w:left="240"/>
              <w:jc w:val="both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7F6C48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t>4</w:t>
            </w:r>
          </w:p>
        </w:tc>
      </w:tr>
      <w:tr w:rsidR="00C206E5" w:rsidRPr="007F6C48" w:rsidTr="008527D9">
        <w:tc>
          <w:tcPr>
            <w:tcW w:w="709" w:type="dxa"/>
          </w:tcPr>
          <w:p w:rsidR="00C206E5" w:rsidRPr="007F6C48" w:rsidRDefault="00C206E5" w:rsidP="00DE4316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206E5" w:rsidRPr="007F6C48" w:rsidRDefault="00C206E5" w:rsidP="00DE4316">
            <w:pPr>
              <w:pStyle w:val="Style20"/>
              <w:widowControl/>
              <w:spacing w:line="240" w:lineRule="auto"/>
              <w:ind w:firstLine="0"/>
              <w:jc w:val="both"/>
              <w:rPr>
                <w:bCs/>
                <w:sz w:val="22"/>
                <w:szCs w:val="22"/>
              </w:rPr>
            </w:pPr>
            <w:r w:rsidRPr="007F6C48">
              <w:rPr>
                <w:bCs/>
                <w:sz w:val="22"/>
                <w:szCs w:val="22"/>
              </w:rPr>
              <w:t xml:space="preserve">Легкая атлетика </w:t>
            </w:r>
          </w:p>
        </w:tc>
        <w:tc>
          <w:tcPr>
            <w:tcW w:w="9923" w:type="dxa"/>
          </w:tcPr>
          <w:p w:rsidR="00C206E5" w:rsidRPr="007F6C48" w:rsidRDefault="00C206E5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Международный женский день</w:t>
            </w:r>
          </w:p>
          <w:p w:rsidR="00C206E5" w:rsidRDefault="00C206E5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воссоединения Крыма с Россией</w:t>
            </w:r>
          </w:p>
          <w:p w:rsidR="008527D9" w:rsidRPr="007F6C48" w:rsidRDefault="008527D9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iCs/>
                <w:sz w:val="22"/>
                <w:u w:val="none"/>
              </w:rPr>
              <w:t xml:space="preserve">использование </w:t>
            </w:r>
            <w:r w:rsidRPr="000A2C75">
              <w:rPr>
                <w:rFonts w:ascii="Times New Roman" w:hAnsi="Times New Roman" w:cs="Times New Roman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1842" w:type="dxa"/>
          </w:tcPr>
          <w:p w:rsidR="00C206E5" w:rsidRPr="007F6C48" w:rsidRDefault="00C206E5" w:rsidP="00DE4316">
            <w:pPr>
              <w:pStyle w:val="Style33"/>
              <w:widowControl/>
              <w:ind w:left="240"/>
              <w:jc w:val="both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7F6C48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t>11</w:t>
            </w:r>
          </w:p>
        </w:tc>
      </w:tr>
      <w:tr w:rsidR="00C206E5" w:rsidRPr="007F6C48" w:rsidTr="008527D9">
        <w:tc>
          <w:tcPr>
            <w:tcW w:w="709" w:type="dxa"/>
          </w:tcPr>
          <w:p w:rsidR="00C206E5" w:rsidRPr="007F6C48" w:rsidRDefault="00C206E5" w:rsidP="00DE4316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206E5" w:rsidRPr="007F6C48" w:rsidRDefault="00C206E5" w:rsidP="00DE4316">
            <w:pPr>
              <w:pStyle w:val="Style20"/>
              <w:widowControl/>
              <w:spacing w:line="240" w:lineRule="auto"/>
              <w:ind w:firstLine="0"/>
              <w:jc w:val="both"/>
              <w:rPr>
                <w:bCs/>
                <w:sz w:val="22"/>
                <w:szCs w:val="22"/>
              </w:rPr>
            </w:pPr>
            <w:r w:rsidRPr="007F6C48">
              <w:rPr>
                <w:bCs/>
                <w:sz w:val="22"/>
                <w:szCs w:val="22"/>
              </w:rPr>
              <w:t>Футбол</w:t>
            </w:r>
          </w:p>
        </w:tc>
        <w:tc>
          <w:tcPr>
            <w:tcW w:w="9923" w:type="dxa"/>
          </w:tcPr>
          <w:p w:rsidR="00C206E5" w:rsidRDefault="00C206E5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пожарной охраны</w:t>
            </w:r>
          </w:p>
          <w:p w:rsidR="008527D9" w:rsidRPr="000A2C75" w:rsidRDefault="008527D9" w:rsidP="008527D9">
            <w:pPr>
              <w:adjustRightInd w:val="0"/>
              <w:spacing w:after="0" w:line="240" w:lineRule="auto"/>
              <w:ind w:right="-1"/>
              <w:jc w:val="both"/>
              <w:rPr>
                <w:rStyle w:val="CharAttribute501"/>
                <w:rFonts w:eastAsiaTheme="minorEastAsia" w:hAnsi="Times New Roman" w:cs="Times New Roman"/>
                <w:i w:val="0"/>
                <w:sz w:val="22"/>
                <w:u w:val="none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8527D9" w:rsidRPr="007F6C48" w:rsidRDefault="008527D9" w:rsidP="008527D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</w:t>
            </w:r>
          </w:p>
        </w:tc>
        <w:tc>
          <w:tcPr>
            <w:tcW w:w="1842" w:type="dxa"/>
          </w:tcPr>
          <w:p w:rsidR="00C206E5" w:rsidRPr="007F6C48" w:rsidRDefault="00C206E5" w:rsidP="00DE4316">
            <w:pPr>
              <w:pStyle w:val="Style33"/>
              <w:widowControl/>
              <w:ind w:left="240"/>
              <w:jc w:val="both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7F6C48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t>4</w:t>
            </w:r>
          </w:p>
        </w:tc>
      </w:tr>
      <w:tr w:rsidR="00C206E5" w:rsidRPr="007F6C48" w:rsidTr="008527D9">
        <w:tc>
          <w:tcPr>
            <w:tcW w:w="709" w:type="dxa"/>
          </w:tcPr>
          <w:p w:rsidR="00C206E5" w:rsidRPr="007F6C48" w:rsidRDefault="00C206E5" w:rsidP="00DE4316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206E5" w:rsidRPr="007F6C48" w:rsidRDefault="00C206E5" w:rsidP="00DE4316">
            <w:pPr>
              <w:pStyle w:val="Style20"/>
              <w:widowControl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7F6C48">
              <w:rPr>
                <w:sz w:val="22"/>
                <w:szCs w:val="22"/>
              </w:rPr>
              <w:t>Гандбол/Ручной мяч</w:t>
            </w:r>
          </w:p>
        </w:tc>
        <w:tc>
          <w:tcPr>
            <w:tcW w:w="9923" w:type="dxa"/>
          </w:tcPr>
          <w:p w:rsidR="00C206E5" w:rsidRPr="007F6C48" w:rsidRDefault="00C206E5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Международный день борьбы за права инвалидов</w:t>
            </w:r>
          </w:p>
          <w:p w:rsidR="00C206E5" w:rsidRDefault="00C206E5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Международный день семьи</w:t>
            </w:r>
          </w:p>
          <w:p w:rsidR="008527D9" w:rsidRPr="000A2C75" w:rsidRDefault="008527D9" w:rsidP="008527D9">
            <w:pPr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</w:t>
            </w: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lastRenderedPageBreak/>
              <w:t xml:space="preserve">отношения; </w:t>
            </w:r>
          </w:p>
          <w:p w:rsidR="008527D9" w:rsidRPr="007F6C48" w:rsidRDefault="008527D9" w:rsidP="008527D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iCs/>
                <w:sz w:val="22"/>
                <w:u w:val="none"/>
              </w:rPr>
              <w:t xml:space="preserve">использование </w:t>
            </w:r>
            <w:r w:rsidRPr="000A2C75">
              <w:rPr>
                <w:rFonts w:ascii="Times New Roman" w:hAnsi="Times New Roman" w:cs="Times New Roman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1842" w:type="dxa"/>
          </w:tcPr>
          <w:p w:rsidR="00C206E5" w:rsidRPr="007F6C48" w:rsidRDefault="00C206E5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lastRenderedPageBreak/>
              <w:t xml:space="preserve">    3</w:t>
            </w:r>
          </w:p>
        </w:tc>
      </w:tr>
      <w:tr w:rsidR="00C206E5" w:rsidRPr="007F6C48" w:rsidTr="008527D9">
        <w:tc>
          <w:tcPr>
            <w:tcW w:w="709" w:type="dxa"/>
          </w:tcPr>
          <w:p w:rsidR="00C206E5" w:rsidRPr="007F6C48" w:rsidRDefault="00C206E5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206E5" w:rsidRPr="007F6C48" w:rsidRDefault="00C206E5" w:rsidP="00DE4316">
            <w:pPr>
              <w:pStyle w:val="Style20"/>
              <w:widowControl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7F6C48"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9923" w:type="dxa"/>
          </w:tcPr>
          <w:p w:rsidR="00C206E5" w:rsidRPr="007F6C48" w:rsidRDefault="00C206E5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C206E5" w:rsidRPr="007F6C48" w:rsidRDefault="00C206E5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>105</w:t>
            </w:r>
          </w:p>
        </w:tc>
      </w:tr>
    </w:tbl>
    <w:p w:rsidR="00DE4316" w:rsidRDefault="00DE4316" w:rsidP="00DE431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E4316" w:rsidRDefault="00DE4316" w:rsidP="00DE431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527D9" w:rsidRDefault="008527D9" w:rsidP="00DE43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527D9" w:rsidRDefault="008527D9" w:rsidP="00DE43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27D9" w:rsidRDefault="008527D9" w:rsidP="00DE43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27D9" w:rsidRDefault="008527D9" w:rsidP="00DE43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27D9" w:rsidRDefault="008527D9" w:rsidP="00DE43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27D9" w:rsidRDefault="008527D9" w:rsidP="00DE43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27D9" w:rsidRDefault="008527D9" w:rsidP="00DE43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27D9" w:rsidRDefault="008527D9" w:rsidP="00DE43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27D9" w:rsidRDefault="008527D9" w:rsidP="00DE43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27D9" w:rsidRDefault="008527D9" w:rsidP="00DE43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27D9" w:rsidRDefault="008527D9" w:rsidP="00DE43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27D9" w:rsidRDefault="008527D9" w:rsidP="00DE43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27D9" w:rsidRDefault="008527D9" w:rsidP="00DE43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27D9" w:rsidRDefault="008527D9" w:rsidP="00DE43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27D9" w:rsidRDefault="008527D9" w:rsidP="00DE43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27D9" w:rsidRDefault="008527D9" w:rsidP="00DE43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27D9" w:rsidRDefault="008527D9" w:rsidP="00DE43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27D9" w:rsidRDefault="008527D9" w:rsidP="00DE43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27D9" w:rsidRDefault="008527D9" w:rsidP="00DE43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27D9" w:rsidRDefault="008527D9" w:rsidP="00DE43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27D9" w:rsidRDefault="008527D9" w:rsidP="00DE43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27D9" w:rsidRDefault="008527D9" w:rsidP="00DE43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27D9" w:rsidRDefault="008527D9" w:rsidP="00DE43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27D9" w:rsidRDefault="008527D9" w:rsidP="00DE43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27D9" w:rsidRDefault="008527D9" w:rsidP="00DE43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27D9" w:rsidRDefault="008527D9" w:rsidP="00DE43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27D9" w:rsidRDefault="008527D9" w:rsidP="00DE43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0E36" w:rsidRPr="00C206E5" w:rsidRDefault="00C206E5" w:rsidP="00DE43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</w:t>
      </w:r>
      <w:r w:rsidR="00120E36" w:rsidRPr="00C206E5">
        <w:rPr>
          <w:rFonts w:ascii="Times New Roman" w:hAnsi="Times New Roman" w:cs="Times New Roman"/>
          <w:b/>
          <w:sz w:val="24"/>
          <w:szCs w:val="24"/>
        </w:rPr>
        <w:t>алендарно-тематическое планирование</w:t>
      </w:r>
    </w:p>
    <w:tbl>
      <w:tblPr>
        <w:tblpPr w:leftFromText="180" w:rightFromText="180" w:vertAnchor="text" w:horzAnchor="margin" w:tblpY="1576"/>
        <w:tblOverlap w:val="never"/>
        <w:tblW w:w="656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2"/>
        <w:gridCol w:w="114"/>
        <w:gridCol w:w="2671"/>
        <w:gridCol w:w="8692"/>
        <w:gridCol w:w="1315"/>
        <w:gridCol w:w="46"/>
        <w:gridCol w:w="27"/>
        <w:gridCol w:w="339"/>
        <w:gridCol w:w="777"/>
        <w:gridCol w:w="1776"/>
        <w:gridCol w:w="1479"/>
        <w:gridCol w:w="1296"/>
      </w:tblGrid>
      <w:tr w:rsidR="004C319A" w:rsidRPr="00C206E5" w:rsidTr="00AC511A">
        <w:trPr>
          <w:gridAfter w:val="3"/>
          <w:wAfter w:w="1194" w:type="pct"/>
          <w:trHeight w:val="375"/>
        </w:trPr>
        <w:tc>
          <w:tcPr>
            <w:tcW w:w="137" w:type="pct"/>
            <w:vMerge w:val="restart"/>
            <w:vAlign w:val="center"/>
          </w:tcPr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206E5">
              <w:rPr>
                <w:rFonts w:ascii="Times New Roman" w:hAnsi="Times New Roman" w:cs="Times New Roman"/>
                <w:b/>
              </w:rPr>
              <w:t xml:space="preserve">№ </w:t>
            </w:r>
          </w:p>
        </w:tc>
        <w:tc>
          <w:tcPr>
            <w:tcW w:w="731" w:type="pct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4C319A" w:rsidRPr="00C206E5" w:rsidRDefault="00B94FB7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206E5">
              <w:rPr>
                <w:rFonts w:ascii="Times New Roman" w:hAnsi="Times New Roman" w:cs="Times New Roman"/>
                <w:b/>
              </w:rPr>
              <w:t>Раздел</w:t>
            </w:r>
          </w:p>
        </w:tc>
        <w:tc>
          <w:tcPr>
            <w:tcW w:w="2281" w:type="pct"/>
            <w:vMerge w:val="restart"/>
            <w:tcBorders>
              <w:right w:val="single" w:sz="4" w:space="0" w:color="auto"/>
            </w:tcBorders>
            <w:vAlign w:val="center"/>
          </w:tcPr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206E5">
              <w:rPr>
                <w:rFonts w:ascii="Times New Roman" w:hAnsi="Times New Roman" w:cs="Times New Roman"/>
                <w:b/>
              </w:rPr>
              <w:t xml:space="preserve">Тема урока </w:t>
            </w:r>
          </w:p>
        </w:tc>
        <w:tc>
          <w:tcPr>
            <w:tcW w:w="65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206E5">
              <w:rPr>
                <w:rFonts w:ascii="Times New Roman" w:hAnsi="Times New Roman" w:cs="Times New Roman"/>
                <w:b/>
              </w:rPr>
              <w:t xml:space="preserve">Сроки </w:t>
            </w:r>
          </w:p>
        </w:tc>
      </w:tr>
      <w:tr w:rsidR="004C319A" w:rsidRPr="00C206E5" w:rsidTr="00AC511A">
        <w:trPr>
          <w:gridAfter w:val="3"/>
          <w:wAfter w:w="1194" w:type="pct"/>
        </w:trPr>
        <w:tc>
          <w:tcPr>
            <w:tcW w:w="137" w:type="pct"/>
            <w:vMerge/>
            <w:vAlign w:val="center"/>
          </w:tcPr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1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1" w:type="pct"/>
            <w:vMerge/>
            <w:tcBorders>
              <w:right w:val="single" w:sz="4" w:space="0" w:color="auto"/>
            </w:tcBorders>
            <w:vAlign w:val="center"/>
          </w:tcPr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206E5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204" w:type="pct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206E5">
              <w:rPr>
                <w:rFonts w:ascii="Times New Roman" w:hAnsi="Times New Roman" w:cs="Times New Roman"/>
                <w:b/>
              </w:rPr>
              <w:t>Факт</w:t>
            </w:r>
          </w:p>
        </w:tc>
      </w:tr>
      <w:tr w:rsidR="004C319A" w:rsidRPr="00C206E5" w:rsidTr="00AC511A">
        <w:trPr>
          <w:gridAfter w:val="3"/>
          <w:wAfter w:w="1194" w:type="pct"/>
          <w:trHeight w:val="571"/>
        </w:trPr>
        <w:tc>
          <w:tcPr>
            <w:tcW w:w="137" w:type="pct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731" w:type="pct"/>
            <w:gridSpan w:val="2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  <w:b/>
                <w:bCs/>
              </w:rPr>
              <w:t>Легкая атлетика 9 часов</w:t>
            </w: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Style w:val="FontStyle49"/>
                <w:sz w:val="22"/>
                <w:szCs w:val="22"/>
              </w:rPr>
              <w:t xml:space="preserve">Техника безопасности во время занятий легкой атлетикой. ОРУ. Высокий старт </w:t>
            </w:r>
            <w:r w:rsidRPr="00C206E5">
              <w:rPr>
                <w:rStyle w:val="FontStyle46"/>
                <w:rFonts w:eastAsia="Calibri"/>
                <w:sz w:val="22"/>
                <w:szCs w:val="22"/>
              </w:rPr>
              <w:t xml:space="preserve">(20-40 м). </w:t>
            </w:r>
            <w:r w:rsidRPr="00C206E5">
              <w:rPr>
                <w:rStyle w:val="FontStyle49"/>
                <w:sz w:val="22"/>
                <w:szCs w:val="22"/>
              </w:rPr>
              <w:t xml:space="preserve">Стартовый разгон. Бег по дистанции </w:t>
            </w:r>
            <w:r w:rsidRPr="00C206E5">
              <w:rPr>
                <w:rStyle w:val="FontStyle46"/>
                <w:rFonts w:eastAsia="Calibri"/>
                <w:sz w:val="22"/>
                <w:szCs w:val="22"/>
              </w:rPr>
              <w:t xml:space="preserve">(50-60 м). </w:t>
            </w:r>
            <w:r w:rsidRPr="00C206E5">
              <w:rPr>
                <w:rStyle w:val="FontStyle49"/>
                <w:sz w:val="22"/>
                <w:szCs w:val="22"/>
              </w:rPr>
              <w:t xml:space="preserve">Встречные эстафеты. Специальные беговые упражнения. Челночный бег </w:t>
            </w:r>
            <w:r w:rsidRPr="00C206E5">
              <w:rPr>
                <w:rStyle w:val="FontStyle46"/>
                <w:rFonts w:eastAsia="Calibri"/>
                <w:sz w:val="22"/>
                <w:szCs w:val="22"/>
              </w:rPr>
              <w:t xml:space="preserve">(3 × 10). </w:t>
            </w:r>
            <w:r w:rsidRPr="00C206E5">
              <w:rPr>
                <w:rStyle w:val="FontStyle49"/>
                <w:sz w:val="22"/>
                <w:szCs w:val="22"/>
              </w:rPr>
              <w:t>Развитие скоростных качеств.</w:t>
            </w:r>
          </w:p>
        </w:tc>
        <w:tc>
          <w:tcPr>
            <w:tcW w:w="364" w:type="pct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7а0</w:t>
            </w:r>
            <w:r w:rsidRPr="00C206E5">
              <w:rPr>
                <w:rFonts w:ascii="Times New Roman" w:hAnsi="Times New Roman" w:cs="Times New Roman"/>
                <w:lang w:val="en-US"/>
              </w:rPr>
              <w:t>2</w:t>
            </w:r>
            <w:r w:rsidRPr="00C206E5">
              <w:rPr>
                <w:rFonts w:ascii="Times New Roman" w:hAnsi="Times New Roman" w:cs="Times New Roman"/>
              </w:rPr>
              <w:t>.09</w:t>
            </w:r>
          </w:p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 xml:space="preserve">7б02.09       </w:t>
            </w:r>
          </w:p>
        </w:tc>
        <w:tc>
          <w:tcPr>
            <w:tcW w:w="293" w:type="pct"/>
            <w:gridSpan w:val="2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319A" w:rsidRPr="00C206E5" w:rsidTr="00AC511A">
        <w:trPr>
          <w:gridAfter w:val="3"/>
          <w:wAfter w:w="1194" w:type="pct"/>
        </w:trPr>
        <w:tc>
          <w:tcPr>
            <w:tcW w:w="137" w:type="pct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31" w:type="pct"/>
            <w:gridSpan w:val="2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pStyle w:val="Style5"/>
              <w:widowControl/>
              <w:spacing w:line="293" w:lineRule="exact"/>
              <w:ind w:right="130" w:firstLine="5"/>
              <w:jc w:val="both"/>
              <w:rPr>
                <w:rStyle w:val="FontStyle46"/>
                <w:rFonts w:eastAsia="Calibri"/>
                <w:b w:val="0"/>
                <w:i w:val="0"/>
                <w:sz w:val="22"/>
                <w:szCs w:val="22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pStyle w:val="Style5"/>
              <w:widowControl/>
              <w:spacing w:line="293" w:lineRule="exact"/>
              <w:ind w:right="130" w:firstLine="5"/>
              <w:jc w:val="both"/>
              <w:rPr>
                <w:rStyle w:val="FontStyle46"/>
                <w:rFonts w:eastAsia="Calibri"/>
                <w:b w:val="0"/>
                <w:i w:val="0"/>
                <w:sz w:val="22"/>
                <w:szCs w:val="22"/>
              </w:rPr>
            </w:pPr>
            <w:r w:rsidRPr="00C206E5">
              <w:rPr>
                <w:rStyle w:val="FontStyle49"/>
                <w:sz w:val="22"/>
                <w:szCs w:val="22"/>
              </w:rPr>
              <w:t>Комплекс утренней гимнастики. Правила соревнований.</w:t>
            </w:r>
            <w:r w:rsidRPr="00C206E5">
              <w:rPr>
                <w:rStyle w:val="FontStyle58"/>
                <w:rFonts w:eastAsia="Calibri"/>
                <w:sz w:val="22"/>
                <w:szCs w:val="22"/>
              </w:rPr>
              <w:t xml:space="preserve"> </w:t>
            </w:r>
            <w:r w:rsidRPr="00C206E5">
              <w:rPr>
                <w:rStyle w:val="FontStyle49"/>
                <w:sz w:val="22"/>
                <w:szCs w:val="22"/>
              </w:rPr>
              <w:t xml:space="preserve">ОРУ. Высокий старт </w:t>
            </w:r>
            <w:r w:rsidRPr="00C206E5">
              <w:rPr>
                <w:rStyle w:val="FontStyle46"/>
                <w:rFonts w:eastAsia="Calibri"/>
                <w:b w:val="0"/>
                <w:i w:val="0"/>
                <w:sz w:val="22"/>
                <w:szCs w:val="22"/>
              </w:rPr>
              <w:t xml:space="preserve">(20-40 м Тест – 30 м. </w:t>
            </w:r>
            <w:r w:rsidRPr="00C206E5">
              <w:rPr>
                <w:rStyle w:val="FontStyle49"/>
                <w:sz w:val="22"/>
                <w:szCs w:val="22"/>
              </w:rPr>
              <w:t xml:space="preserve">Бег по дистанции </w:t>
            </w:r>
            <w:r w:rsidRPr="00C206E5">
              <w:rPr>
                <w:rStyle w:val="FontStyle46"/>
                <w:rFonts w:eastAsia="Calibri"/>
                <w:b w:val="0"/>
                <w:i w:val="0"/>
                <w:sz w:val="22"/>
                <w:szCs w:val="22"/>
              </w:rPr>
              <w:t xml:space="preserve">(50-60 м). </w:t>
            </w:r>
            <w:r w:rsidRPr="00C206E5">
              <w:rPr>
                <w:rStyle w:val="FontStyle49"/>
                <w:sz w:val="22"/>
                <w:szCs w:val="22"/>
              </w:rPr>
              <w:t>Встречные эстафеты. Специальные беговые упраж</w:t>
            </w:r>
            <w:r w:rsidRPr="00C206E5">
              <w:rPr>
                <w:rStyle w:val="FontStyle49"/>
                <w:sz w:val="22"/>
                <w:szCs w:val="22"/>
              </w:rPr>
              <w:softHyphen/>
              <w:t xml:space="preserve">нения. Челночный бег </w:t>
            </w:r>
            <w:r w:rsidRPr="00C206E5">
              <w:rPr>
                <w:rStyle w:val="FontStyle46"/>
                <w:rFonts w:eastAsia="Calibri"/>
                <w:b w:val="0"/>
                <w:i w:val="0"/>
                <w:spacing w:val="30"/>
                <w:sz w:val="22"/>
                <w:szCs w:val="22"/>
              </w:rPr>
              <w:t>(3</w:t>
            </w:r>
            <w:r w:rsidRPr="00C206E5">
              <w:rPr>
                <w:rStyle w:val="FontStyle46"/>
                <w:rFonts w:eastAsia="Calibri"/>
                <w:b w:val="0"/>
                <w:i w:val="0"/>
                <w:sz w:val="22"/>
                <w:szCs w:val="22"/>
              </w:rPr>
              <w:t xml:space="preserve"> × 10). </w:t>
            </w:r>
            <w:r w:rsidRPr="00C206E5">
              <w:rPr>
                <w:rStyle w:val="FontStyle49"/>
                <w:sz w:val="22"/>
                <w:szCs w:val="22"/>
              </w:rPr>
              <w:t>Развитие ско</w:t>
            </w:r>
            <w:r w:rsidRPr="00C206E5">
              <w:rPr>
                <w:rStyle w:val="FontStyle49"/>
                <w:sz w:val="22"/>
                <w:szCs w:val="22"/>
              </w:rPr>
              <w:softHyphen/>
              <w:t xml:space="preserve">ростных качеств. </w:t>
            </w:r>
          </w:p>
        </w:tc>
        <w:tc>
          <w:tcPr>
            <w:tcW w:w="364" w:type="pct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7а0</w:t>
            </w:r>
            <w:r w:rsidRPr="00C206E5">
              <w:rPr>
                <w:rFonts w:ascii="Times New Roman" w:hAnsi="Times New Roman" w:cs="Times New Roman"/>
                <w:lang w:val="en-US"/>
              </w:rPr>
              <w:t>6</w:t>
            </w:r>
            <w:r w:rsidRPr="00C206E5">
              <w:rPr>
                <w:rFonts w:ascii="Times New Roman" w:hAnsi="Times New Roman" w:cs="Times New Roman"/>
              </w:rPr>
              <w:t>.09</w:t>
            </w:r>
          </w:p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7б03.09</w:t>
            </w:r>
          </w:p>
        </w:tc>
        <w:tc>
          <w:tcPr>
            <w:tcW w:w="293" w:type="pct"/>
            <w:gridSpan w:val="2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319A" w:rsidRPr="00C206E5" w:rsidTr="00AC511A">
        <w:trPr>
          <w:gridAfter w:val="3"/>
          <w:wAfter w:w="1194" w:type="pct"/>
          <w:trHeight w:val="326"/>
        </w:trPr>
        <w:tc>
          <w:tcPr>
            <w:tcW w:w="137" w:type="pct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731" w:type="pct"/>
            <w:gridSpan w:val="2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pStyle w:val="Style5"/>
              <w:widowControl/>
              <w:spacing w:line="288" w:lineRule="exact"/>
              <w:ind w:right="130"/>
              <w:jc w:val="both"/>
              <w:rPr>
                <w:rStyle w:val="FontStyle46"/>
                <w:rFonts w:eastAsia="Calibri"/>
                <w:b w:val="0"/>
                <w:i w:val="0"/>
                <w:sz w:val="22"/>
                <w:szCs w:val="22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pStyle w:val="Style5"/>
              <w:widowControl/>
              <w:spacing w:line="288" w:lineRule="exact"/>
              <w:ind w:right="130"/>
              <w:jc w:val="both"/>
              <w:rPr>
                <w:rStyle w:val="FontStyle46"/>
                <w:rFonts w:eastAsia="Calibri"/>
                <w:b w:val="0"/>
                <w:i w:val="0"/>
                <w:sz w:val="22"/>
                <w:szCs w:val="22"/>
              </w:rPr>
            </w:pPr>
            <w:r w:rsidRPr="00C206E5">
              <w:rPr>
                <w:rStyle w:val="FontStyle49"/>
                <w:sz w:val="22"/>
                <w:szCs w:val="22"/>
              </w:rPr>
              <w:t xml:space="preserve">ОРУ. </w:t>
            </w:r>
            <w:r w:rsidRPr="00C206E5">
              <w:rPr>
                <w:rStyle w:val="FontStyle46"/>
                <w:rFonts w:eastAsia="Calibri"/>
                <w:b w:val="0"/>
                <w:i w:val="0"/>
                <w:sz w:val="22"/>
                <w:szCs w:val="22"/>
              </w:rPr>
              <w:t xml:space="preserve">Тест: прыжок в длину с места. </w:t>
            </w:r>
            <w:r w:rsidRPr="00C206E5">
              <w:rPr>
                <w:rStyle w:val="FontStyle49"/>
                <w:sz w:val="22"/>
                <w:szCs w:val="22"/>
              </w:rPr>
              <w:t xml:space="preserve">Низкий старт </w:t>
            </w:r>
            <w:r w:rsidRPr="00C206E5">
              <w:rPr>
                <w:rStyle w:val="FontStyle46"/>
                <w:rFonts w:eastAsia="Calibri"/>
                <w:b w:val="0"/>
                <w:i w:val="0"/>
                <w:sz w:val="22"/>
                <w:szCs w:val="22"/>
              </w:rPr>
              <w:t xml:space="preserve">(20-40 м). </w:t>
            </w:r>
            <w:r w:rsidRPr="00C206E5">
              <w:rPr>
                <w:rStyle w:val="FontStyle49"/>
                <w:sz w:val="22"/>
                <w:szCs w:val="22"/>
              </w:rPr>
              <w:t xml:space="preserve">Бег по дистанции </w:t>
            </w:r>
            <w:r w:rsidRPr="00C206E5">
              <w:rPr>
                <w:rStyle w:val="FontStyle46"/>
                <w:rFonts w:eastAsia="Calibri"/>
                <w:b w:val="0"/>
                <w:i w:val="0"/>
                <w:sz w:val="22"/>
                <w:szCs w:val="22"/>
              </w:rPr>
              <w:t xml:space="preserve">(50-60 м). </w:t>
            </w:r>
            <w:r w:rsidRPr="00C206E5">
              <w:rPr>
                <w:rStyle w:val="FontStyle49"/>
                <w:sz w:val="22"/>
                <w:szCs w:val="22"/>
              </w:rPr>
              <w:t xml:space="preserve">Линейная эстафета. Специальные беговые упражнения. Челночный бег </w:t>
            </w:r>
            <w:r w:rsidRPr="00C206E5">
              <w:rPr>
                <w:rStyle w:val="FontStyle46"/>
                <w:rFonts w:eastAsia="Calibri"/>
                <w:b w:val="0"/>
                <w:i w:val="0"/>
                <w:sz w:val="22"/>
                <w:szCs w:val="22"/>
              </w:rPr>
              <w:t xml:space="preserve">(3 × 10). </w:t>
            </w:r>
            <w:r w:rsidRPr="00C206E5">
              <w:rPr>
                <w:rStyle w:val="FontStyle49"/>
                <w:sz w:val="22"/>
                <w:szCs w:val="22"/>
              </w:rPr>
              <w:t>Развитие скоростных качеств.</w:t>
            </w:r>
            <w:r w:rsidRPr="00C206E5">
              <w:rPr>
                <w:rStyle w:val="FontStyle58"/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364" w:type="pct"/>
            <w:gridSpan w:val="3"/>
            <w:tcBorders>
              <w:right w:val="single" w:sz="4" w:space="0" w:color="auto"/>
            </w:tcBorders>
            <w:vAlign w:val="center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7а0</w:t>
            </w:r>
            <w:r w:rsidRPr="00C206E5">
              <w:rPr>
                <w:rFonts w:ascii="Times New Roman" w:hAnsi="Times New Roman" w:cs="Times New Roman"/>
                <w:lang w:val="en-US"/>
              </w:rPr>
              <w:t>7</w:t>
            </w:r>
            <w:r w:rsidRPr="00C206E5">
              <w:rPr>
                <w:rFonts w:ascii="Times New Roman" w:hAnsi="Times New Roman" w:cs="Times New Roman"/>
              </w:rPr>
              <w:t>.09</w:t>
            </w:r>
          </w:p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7б07.09</w:t>
            </w:r>
          </w:p>
        </w:tc>
        <w:tc>
          <w:tcPr>
            <w:tcW w:w="293" w:type="pct"/>
            <w:gridSpan w:val="2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319A" w:rsidRPr="00C206E5" w:rsidTr="00AC511A">
        <w:trPr>
          <w:gridAfter w:val="3"/>
          <w:wAfter w:w="1194" w:type="pct"/>
        </w:trPr>
        <w:tc>
          <w:tcPr>
            <w:tcW w:w="137" w:type="pct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731" w:type="pct"/>
            <w:gridSpan w:val="2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pStyle w:val="Style5"/>
              <w:widowControl/>
              <w:spacing w:line="293" w:lineRule="exact"/>
              <w:ind w:right="134"/>
              <w:jc w:val="both"/>
              <w:rPr>
                <w:rStyle w:val="FontStyle46"/>
                <w:rFonts w:eastAsia="Calibri"/>
                <w:b w:val="0"/>
                <w:i w:val="0"/>
                <w:sz w:val="22"/>
                <w:szCs w:val="22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pStyle w:val="Style5"/>
              <w:widowControl/>
              <w:spacing w:line="293" w:lineRule="exact"/>
              <w:ind w:right="134"/>
              <w:jc w:val="both"/>
              <w:rPr>
                <w:rStyle w:val="FontStyle46"/>
                <w:rFonts w:eastAsia="Calibri"/>
                <w:b w:val="0"/>
                <w:i w:val="0"/>
                <w:sz w:val="22"/>
                <w:szCs w:val="22"/>
              </w:rPr>
            </w:pPr>
            <w:r w:rsidRPr="00C206E5">
              <w:rPr>
                <w:rStyle w:val="FontStyle49"/>
                <w:sz w:val="22"/>
                <w:szCs w:val="22"/>
              </w:rPr>
              <w:t xml:space="preserve">ОРУ. Низкий старт. Прыжки в длину с разбега. Челночный бег </w:t>
            </w:r>
            <w:r w:rsidRPr="00C206E5">
              <w:rPr>
                <w:rStyle w:val="FontStyle49"/>
                <w:bCs/>
                <w:sz w:val="22"/>
                <w:szCs w:val="22"/>
              </w:rPr>
              <w:t xml:space="preserve">(3 </w:t>
            </w:r>
            <w:r w:rsidRPr="00C206E5">
              <w:rPr>
                <w:rStyle w:val="FontStyle49"/>
                <w:bCs/>
                <w:sz w:val="22"/>
                <w:szCs w:val="22"/>
                <w:lang w:val="en-US"/>
              </w:rPr>
              <w:t>x</w:t>
            </w:r>
            <w:r w:rsidRPr="00C206E5">
              <w:rPr>
                <w:rStyle w:val="FontStyle49"/>
                <w:bCs/>
                <w:sz w:val="22"/>
                <w:szCs w:val="22"/>
              </w:rPr>
              <w:t xml:space="preserve"> 10)</w:t>
            </w:r>
            <w:r w:rsidRPr="00C206E5">
              <w:rPr>
                <w:rStyle w:val="FontStyle49"/>
                <w:sz w:val="22"/>
                <w:szCs w:val="22"/>
              </w:rPr>
              <w:t xml:space="preserve"> . Развитие скоростных качеств.</w:t>
            </w:r>
          </w:p>
        </w:tc>
        <w:tc>
          <w:tcPr>
            <w:tcW w:w="364" w:type="pct"/>
            <w:gridSpan w:val="3"/>
            <w:tcBorders>
              <w:right w:val="single" w:sz="4" w:space="0" w:color="auto"/>
            </w:tcBorders>
            <w:vAlign w:val="center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</w:t>
            </w:r>
            <w:r w:rsidRPr="00C206E5">
              <w:rPr>
                <w:rFonts w:ascii="Times New Roman" w:hAnsi="Times New Roman" w:cs="Times New Roman"/>
                <w:lang w:val="en-US"/>
              </w:rPr>
              <w:t>09</w:t>
            </w:r>
            <w:r w:rsidRPr="00C206E5">
              <w:rPr>
                <w:rFonts w:ascii="Times New Roman" w:hAnsi="Times New Roman" w:cs="Times New Roman"/>
              </w:rPr>
              <w:t>.09</w:t>
            </w:r>
          </w:p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7б09.09</w:t>
            </w:r>
          </w:p>
        </w:tc>
        <w:tc>
          <w:tcPr>
            <w:tcW w:w="293" w:type="pct"/>
            <w:gridSpan w:val="2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319A" w:rsidRPr="00C206E5" w:rsidTr="00AC511A">
        <w:trPr>
          <w:gridAfter w:val="3"/>
          <w:wAfter w:w="1194" w:type="pct"/>
          <w:trHeight w:val="302"/>
        </w:trPr>
        <w:tc>
          <w:tcPr>
            <w:tcW w:w="137" w:type="pct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731" w:type="pct"/>
            <w:gridSpan w:val="2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pStyle w:val="Style5"/>
              <w:widowControl/>
              <w:spacing w:line="293" w:lineRule="exact"/>
              <w:ind w:right="82"/>
              <w:jc w:val="both"/>
              <w:rPr>
                <w:sz w:val="22"/>
                <w:szCs w:val="22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pStyle w:val="Style5"/>
              <w:widowControl/>
              <w:spacing w:line="293" w:lineRule="exact"/>
              <w:ind w:right="82"/>
              <w:jc w:val="both"/>
              <w:rPr>
                <w:sz w:val="22"/>
                <w:szCs w:val="22"/>
              </w:rPr>
            </w:pPr>
            <w:r w:rsidRPr="00C206E5">
              <w:rPr>
                <w:rStyle w:val="FontStyle46"/>
                <w:rFonts w:eastAsia="Calibri"/>
                <w:b w:val="0"/>
                <w:i w:val="0"/>
                <w:sz w:val="22"/>
                <w:szCs w:val="22"/>
              </w:rPr>
              <w:t xml:space="preserve"> </w:t>
            </w:r>
            <w:r w:rsidRPr="00C206E5">
              <w:rPr>
                <w:rStyle w:val="FontStyle49"/>
                <w:sz w:val="22"/>
                <w:szCs w:val="22"/>
              </w:rPr>
              <w:t>ОРУ. Специальные беговые уп</w:t>
            </w:r>
            <w:r w:rsidRPr="00C206E5">
              <w:rPr>
                <w:rStyle w:val="FontStyle49"/>
                <w:sz w:val="22"/>
                <w:szCs w:val="22"/>
              </w:rPr>
              <w:softHyphen/>
              <w:t>ражнения. Развитие скоростных качеств.</w:t>
            </w:r>
            <w:r w:rsidRPr="00C206E5">
              <w:rPr>
                <w:rStyle w:val="FontStyle58"/>
                <w:rFonts w:eastAsia="Calibri"/>
                <w:sz w:val="22"/>
                <w:szCs w:val="22"/>
              </w:rPr>
              <w:t xml:space="preserve"> </w:t>
            </w:r>
            <w:r w:rsidRPr="00C206E5">
              <w:rPr>
                <w:rStyle w:val="FontStyle49"/>
                <w:sz w:val="22"/>
                <w:szCs w:val="22"/>
              </w:rPr>
              <w:t xml:space="preserve">Прыжки в длину с разбега. </w:t>
            </w:r>
            <w:r w:rsidRPr="00C206E5">
              <w:rPr>
                <w:rStyle w:val="FontStyle58"/>
                <w:rFonts w:eastAsia="Calibri"/>
                <w:sz w:val="22"/>
                <w:szCs w:val="22"/>
              </w:rPr>
              <w:t>Метание мяча 150 г с 4-5 шагов.</w:t>
            </w:r>
          </w:p>
        </w:tc>
        <w:tc>
          <w:tcPr>
            <w:tcW w:w="364" w:type="pct"/>
            <w:gridSpan w:val="3"/>
            <w:tcBorders>
              <w:right w:val="single" w:sz="4" w:space="0" w:color="auto"/>
            </w:tcBorders>
            <w:vAlign w:val="center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7а1</w:t>
            </w:r>
            <w:r w:rsidRPr="00C206E5">
              <w:rPr>
                <w:rFonts w:ascii="Times New Roman" w:hAnsi="Times New Roman" w:cs="Times New Roman"/>
                <w:lang w:val="en-US"/>
              </w:rPr>
              <w:t>3</w:t>
            </w:r>
            <w:r w:rsidRPr="00C206E5">
              <w:rPr>
                <w:rFonts w:ascii="Times New Roman" w:hAnsi="Times New Roman" w:cs="Times New Roman"/>
              </w:rPr>
              <w:t>.09</w:t>
            </w:r>
          </w:p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7б10.09</w:t>
            </w:r>
          </w:p>
        </w:tc>
        <w:tc>
          <w:tcPr>
            <w:tcW w:w="293" w:type="pct"/>
            <w:gridSpan w:val="2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319A" w:rsidRPr="00C206E5" w:rsidTr="00AC511A">
        <w:trPr>
          <w:gridAfter w:val="3"/>
          <w:wAfter w:w="1194" w:type="pct"/>
        </w:trPr>
        <w:tc>
          <w:tcPr>
            <w:tcW w:w="137" w:type="pct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731" w:type="pct"/>
            <w:gridSpan w:val="2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Style w:val="FontStyle49"/>
                <w:sz w:val="22"/>
                <w:szCs w:val="22"/>
              </w:rPr>
              <w:t>Правила соревнований по прыжкам в длину. ОРУ.</w:t>
            </w:r>
            <w:r w:rsidRPr="00C206E5">
              <w:rPr>
                <w:rStyle w:val="FontStyle58"/>
                <w:rFonts w:eastAsia="Calibri"/>
                <w:sz w:val="22"/>
                <w:szCs w:val="22"/>
              </w:rPr>
              <w:t xml:space="preserve"> </w:t>
            </w:r>
            <w:r w:rsidRPr="00C206E5">
              <w:rPr>
                <w:rStyle w:val="FontStyle49"/>
                <w:sz w:val="22"/>
                <w:szCs w:val="22"/>
              </w:rPr>
              <w:t xml:space="preserve">Бег 60 м (У). Прыжок в длину с 9-11 беговых шагов - подбор разбега, отталкивание. Метание теннисного мяча на дальность и на заданное расстояние. Специальные беговые упражнения. Развитие скоростно-силовых </w:t>
            </w:r>
            <w:r w:rsidRPr="00C206E5">
              <w:rPr>
                <w:rStyle w:val="FontStyle51"/>
                <w:sz w:val="22"/>
                <w:szCs w:val="22"/>
              </w:rPr>
              <w:t xml:space="preserve">качеств. </w:t>
            </w:r>
          </w:p>
        </w:tc>
        <w:tc>
          <w:tcPr>
            <w:tcW w:w="364" w:type="pct"/>
            <w:gridSpan w:val="3"/>
            <w:tcBorders>
              <w:right w:val="single" w:sz="4" w:space="0" w:color="auto"/>
            </w:tcBorders>
            <w:vAlign w:val="center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7а1</w:t>
            </w:r>
            <w:r w:rsidRPr="00C206E5">
              <w:rPr>
                <w:rFonts w:ascii="Times New Roman" w:hAnsi="Times New Roman" w:cs="Times New Roman"/>
                <w:lang w:val="en-US"/>
              </w:rPr>
              <w:t>4</w:t>
            </w:r>
            <w:r w:rsidRPr="00C206E5">
              <w:rPr>
                <w:rFonts w:ascii="Times New Roman" w:hAnsi="Times New Roman" w:cs="Times New Roman"/>
              </w:rPr>
              <w:t>.09</w:t>
            </w:r>
          </w:p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7б14.09</w:t>
            </w:r>
          </w:p>
        </w:tc>
        <w:tc>
          <w:tcPr>
            <w:tcW w:w="293" w:type="pct"/>
            <w:gridSpan w:val="2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319A" w:rsidRPr="00C206E5" w:rsidTr="00AC511A">
        <w:trPr>
          <w:gridAfter w:val="3"/>
          <w:wAfter w:w="1194" w:type="pct"/>
        </w:trPr>
        <w:tc>
          <w:tcPr>
            <w:tcW w:w="137" w:type="pct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731" w:type="pct"/>
            <w:gridSpan w:val="2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Style w:val="FontStyle49"/>
                <w:sz w:val="22"/>
                <w:szCs w:val="22"/>
              </w:rPr>
              <w:t>ОРУ. Прыжки в длину с разбега. Метание мяча 150 грамм с 3-5 шагов на дальность. Развитие скоростно-силовых качеств.</w:t>
            </w:r>
          </w:p>
        </w:tc>
        <w:tc>
          <w:tcPr>
            <w:tcW w:w="364" w:type="pct"/>
            <w:gridSpan w:val="3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7а1</w:t>
            </w:r>
            <w:r w:rsidRPr="00C206E5">
              <w:rPr>
                <w:rFonts w:ascii="Times New Roman" w:hAnsi="Times New Roman" w:cs="Times New Roman"/>
                <w:bCs/>
                <w:lang w:val="en-US"/>
              </w:rPr>
              <w:t>6</w:t>
            </w:r>
            <w:r w:rsidRPr="00C206E5">
              <w:rPr>
                <w:rFonts w:ascii="Times New Roman" w:hAnsi="Times New Roman" w:cs="Times New Roman"/>
                <w:bCs/>
              </w:rPr>
              <w:t>.09</w:t>
            </w:r>
          </w:p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7б16.09</w:t>
            </w:r>
          </w:p>
        </w:tc>
        <w:tc>
          <w:tcPr>
            <w:tcW w:w="293" w:type="pct"/>
            <w:gridSpan w:val="2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319A" w:rsidRPr="00C206E5" w:rsidTr="00AC511A">
        <w:trPr>
          <w:gridAfter w:val="3"/>
          <w:wAfter w:w="1194" w:type="pct"/>
          <w:trHeight w:val="292"/>
        </w:trPr>
        <w:tc>
          <w:tcPr>
            <w:tcW w:w="137" w:type="pct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731" w:type="pct"/>
            <w:gridSpan w:val="2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Style w:val="FontStyle49"/>
                <w:sz w:val="22"/>
                <w:szCs w:val="22"/>
              </w:rPr>
              <w:t xml:space="preserve">ОРУ. Прыжок в длину с 9-11 беговых шагов, приземление. Метание мяча </w:t>
            </w:r>
            <w:r w:rsidRPr="00C206E5">
              <w:rPr>
                <w:rStyle w:val="FontStyle46"/>
                <w:rFonts w:eastAsia="Calibri"/>
                <w:sz w:val="22"/>
                <w:szCs w:val="22"/>
              </w:rPr>
              <w:t xml:space="preserve">(150 г) </w:t>
            </w:r>
            <w:r w:rsidRPr="00C206E5">
              <w:rPr>
                <w:rStyle w:val="FontStyle49"/>
                <w:sz w:val="22"/>
                <w:szCs w:val="22"/>
              </w:rPr>
              <w:t xml:space="preserve">с 3-5 шагов на дальность. Специальные беговые упражнения. Развитие скоростно-силовых качеств. </w:t>
            </w:r>
            <w:r w:rsidRPr="00C206E5">
              <w:rPr>
                <w:rStyle w:val="FontStyle58"/>
                <w:rFonts w:eastAsia="Calibri"/>
                <w:sz w:val="22"/>
                <w:szCs w:val="22"/>
              </w:rPr>
              <w:t>Медленный бег.</w:t>
            </w:r>
          </w:p>
        </w:tc>
        <w:tc>
          <w:tcPr>
            <w:tcW w:w="364" w:type="pct"/>
            <w:gridSpan w:val="3"/>
            <w:tcBorders>
              <w:right w:val="single" w:sz="4" w:space="0" w:color="auto"/>
            </w:tcBorders>
            <w:vAlign w:val="center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</w:t>
            </w:r>
            <w:r w:rsidRPr="00C206E5">
              <w:rPr>
                <w:rFonts w:ascii="Times New Roman" w:hAnsi="Times New Roman" w:cs="Times New Roman"/>
                <w:lang w:val="en-US"/>
              </w:rPr>
              <w:t>20</w:t>
            </w:r>
            <w:r w:rsidRPr="00C206E5">
              <w:rPr>
                <w:rFonts w:ascii="Times New Roman" w:hAnsi="Times New Roman" w:cs="Times New Roman"/>
              </w:rPr>
              <w:t>.09</w:t>
            </w:r>
          </w:p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7б17.09</w:t>
            </w:r>
          </w:p>
        </w:tc>
        <w:tc>
          <w:tcPr>
            <w:tcW w:w="293" w:type="pct"/>
            <w:gridSpan w:val="2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319A" w:rsidRPr="00C206E5" w:rsidTr="00AC511A">
        <w:trPr>
          <w:gridAfter w:val="3"/>
          <w:wAfter w:w="1194" w:type="pct"/>
          <w:trHeight w:val="411"/>
        </w:trPr>
        <w:tc>
          <w:tcPr>
            <w:tcW w:w="137" w:type="pct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731" w:type="pct"/>
            <w:gridSpan w:val="2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Style w:val="FontStyle49"/>
                <w:sz w:val="22"/>
                <w:szCs w:val="22"/>
              </w:rPr>
              <w:t xml:space="preserve"> Развитие скоростно-силовых качеств.</w:t>
            </w:r>
            <w:r w:rsidRPr="00C206E5">
              <w:rPr>
                <w:rStyle w:val="FontStyle58"/>
                <w:rFonts w:eastAsia="Calibri"/>
                <w:sz w:val="22"/>
                <w:szCs w:val="22"/>
              </w:rPr>
              <w:t xml:space="preserve"> Метание мяча 150 г на дальность. Медленный бег.</w:t>
            </w:r>
          </w:p>
        </w:tc>
        <w:tc>
          <w:tcPr>
            <w:tcW w:w="364" w:type="pct"/>
            <w:gridSpan w:val="3"/>
            <w:tcBorders>
              <w:right w:val="single" w:sz="4" w:space="0" w:color="auto"/>
            </w:tcBorders>
            <w:vAlign w:val="center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</w:t>
            </w:r>
            <w:r w:rsidRPr="00C206E5">
              <w:rPr>
                <w:rFonts w:ascii="Times New Roman" w:hAnsi="Times New Roman" w:cs="Times New Roman"/>
                <w:lang w:val="en-US"/>
              </w:rPr>
              <w:t>21</w:t>
            </w:r>
            <w:r w:rsidRPr="00C206E5">
              <w:rPr>
                <w:rFonts w:ascii="Times New Roman" w:hAnsi="Times New Roman" w:cs="Times New Roman"/>
              </w:rPr>
              <w:t>.09</w:t>
            </w:r>
          </w:p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lastRenderedPageBreak/>
              <w:t>7б21.09</w:t>
            </w:r>
          </w:p>
        </w:tc>
        <w:tc>
          <w:tcPr>
            <w:tcW w:w="293" w:type="pct"/>
            <w:gridSpan w:val="2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319A" w:rsidRPr="00C206E5" w:rsidTr="00AC511A">
        <w:trPr>
          <w:gridAfter w:val="3"/>
          <w:wAfter w:w="1194" w:type="pct"/>
          <w:trHeight w:val="408"/>
        </w:trPr>
        <w:tc>
          <w:tcPr>
            <w:tcW w:w="167" w:type="pct"/>
            <w:gridSpan w:val="2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lastRenderedPageBreak/>
              <w:t>10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pStyle w:val="Style5"/>
              <w:widowControl/>
              <w:spacing w:line="269" w:lineRule="exact"/>
              <w:ind w:firstLine="10"/>
              <w:jc w:val="both"/>
              <w:rPr>
                <w:sz w:val="22"/>
                <w:szCs w:val="22"/>
              </w:rPr>
            </w:pPr>
            <w:r w:rsidRPr="00C206E5">
              <w:rPr>
                <w:b/>
                <w:bCs/>
                <w:color w:val="000000"/>
                <w:sz w:val="22"/>
                <w:szCs w:val="22"/>
              </w:rPr>
              <w:t>Волейбол-10 часов</w:t>
            </w: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pStyle w:val="Style5"/>
              <w:widowControl/>
              <w:spacing w:line="269" w:lineRule="exact"/>
              <w:ind w:firstLine="10"/>
              <w:jc w:val="both"/>
              <w:rPr>
                <w:sz w:val="22"/>
                <w:szCs w:val="22"/>
              </w:rPr>
            </w:pPr>
            <w:r w:rsidRPr="00C206E5">
              <w:rPr>
                <w:rStyle w:val="FontStyle49"/>
                <w:sz w:val="22"/>
                <w:szCs w:val="22"/>
              </w:rPr>
              <w:t>Техника безопасности во время спортивных игр.  Передача мяча двумя руками сверху над собой. Подвижные игры с элементами в/б «Летучий мяч».</w:t>
            </w:r>
          </w:p>
        </w:tc>
        <w:tc>
          <w:tcPr>
            <w:tcW w:w="364" w:type="pct"/>
            <w:gridSpan w:val="3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7а2</w:t>
            </w:r>
            <w:r w:rsidRPr="00C206E5">
              <w:rPr>
                <w:rFonts w:ascii="Times New Roman" w:hAnsi="Times New Roman" w:cs="Times New Roman"/>
                <w:bCs/>
                <w:lang w:val="en-US"/>
              </w:rPr>
              <w:t>3</w:t>
            </w:r>
            <w:r w:rsidRPr="00C206E5">
              <w:rPr>
                <w:rFonts w:ascii="Times New Roman" w:hAnsi="Times New Roman" w:cs="Times New Roman"/>
                <w:bCs/>
              </w:rPr>
              <w:t>.09</w:t>
            </w:r>
          </w:p>
          <w:p w:rsidR="004C319A" w:rsidRPr="00C206E5" w:rsidRDefault="004C319A" w:rsidP="00DE4316">
            <w:pPr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7б23.09</w:t>
            </w:r>
          </w:p>
        </w:tc>
        <w:tc>
          <w:tcPr>
            <w:tcW w:w="293" w:type="pct"/>
            <w:gridSpan w:val="2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319A" w:rsidRPr="00C206E5" w:rsidTr="00AC511A">
        <w:trPr>
          <w:gridAfter w:val="3"/>
          <w:wAfter w:w="1194" w:type="pct"/>
          <w:trHeight w:val="408"/>
        </w:trPr>
        <w:tc>
          <w:tcPr>
            <w:tcW w:w="167" w:type="pct"/>
            <w:gridSpan w:val="2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pStyle w:val="Style5"/>
              <w:widowControl/>
              <w:spacing w:line="269" w:lineRule="exact"/>
              <w:ind w:firstLine="10"/>
              <w:jc w:val="both"/>
              <w:rPr>
                <w:sz w:val="22"/>
                <w:szCs w:val="22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pStyle w:val="Style5"/>
              <w:widowControl/>
              <w:spacing w:line="269" w:lineRule="exact"/>
              <w:ind w:firstLine="10"/>
              <w:jc w:val="both"/>
              <w:rPr>
                <w:sz w:val="22"/>
                <w:szCs w:val="22"/>
              </w:rPr>
            </w:pPr>
            <w:r w:rsidRPr="00C206E5">
              <w:rPr>
                <w:rStyle w:val="FontStyle49"/>
                <w:sz w:val="22"/>
                <w:szCs w:val="22"/>
              </w:rPr>
              <w:t>Поведение в экстремальных ситуациях.  Передача мяча двумя руками сверху над собой. Подвижные игры с элементами в/б. «Летучий мяч».</w:t>
            </w:r>
          </w:p>
        </w:tc>
        <w:tc>
          <w:tcPr>
            <w:tcW w:w="364" w:type="pct"/>
            <w:gridSpan w:val="3"/>
            <w:tcBorders>
              <w:right w:val="single" w:sz="4" w:space="0" w:color="auto"/>
            </w:tcBorders>
            <w:vAlign w:val="center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7а2</w:t>
            </w:r>
            <w:r w:rsidRPr="00C206E5">
              <w:rPr>
                <w:rFonts w:ascii="Times New Roman" w:hAnsi="Times New Roman" w:cs="Times New Roman"/>
                <w:lang w:val="en-US"/>
              </w:rPr>
              <w:t>7</w:t>
            </w:r>
            <w:r w:rsidRPr="00C206E5">
              <w:rPr>
                <w:rFonts w:ascii="Times New Roman" w:hAnsi="Times New Roman" w:cs="Times New Roman"/>
              </w:rPr>
              <w:t>.09</w:t>
            </w:r>
          </w:p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7б24.09</w:t>
            </w:r>
          </w:p>
        </w:tc>
        <w:tc>
          <w:tcPr>
            <w:tcW w:w="293" w:type="pct"/>
            <w:gridSpan w:val="2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319A" w:rsidRPr="00C206E5" w:rsidTr="00AC511A">
        <w:trPr>
          <w:gridAfter w:val="3"/>
          <w:wAfter w:w="1194" w:type="pct"/>
          <w:trHeight w:val="415"/>
        </w:trPr>
        <w:tc>
          <w:tcPr>
            <w:tcW w:w="167" w:type="pct"/>
            <w:gridSpan w:val="2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pStyle w:val="Style5"/>
              <w:widowControl/>
              <w:spacing w:line="269" w:lineRule="exact"/>
              <w:ind w:firstLine="10"/>
              <w:jc w:val="both"/>
              <w:rPr>
                <w:rStyle w:val="FontStyle49"/>
                <w:sz w:val="22"/>
                <w:szCs w:val="22"/>
              </w:rPr>
            </w:pPr>
            <w:r w:rsidRPr="00C206E5">
              <w:rPr>
                <w:rStyle w:val="FontStyle49"/>
                <w:sz w:val="22"/>
                <w:szCs w:val="22"/>
              </w:rPr>
              <w:t>Стойка игрока. Передвижения в стойке. Передача мяча двумя руками сверху на месте и после передачи вперед. Встречные и линейные эстафеты. Подвижная игра с элементами в/б «Летучий мяч».</w:t>
            </w:r>
          </w:p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gridSpan w:val="3"/>
            <w:tcBorders>
              <w:right w:val="single" w:sz="4" w:space="0" w:color="auto"/>
            </w:tcBorders>
            <w:vAlign w:val="center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7а2</w:t>
            </w:r>
            <w:r w:rsidRPr="00C206E5">
              <w:rPr>
                <w:rFonts w:ascii="Times New Roman" w:hAnsi="Times New Roman" w:cs="Times New Roman"/>
                <w:lang w:val="en-US"/>
              </w:rPr>
              <w:t>8</w:t>
            </w:r>
            <w:r w:rsidRPr="00C206E5">
              <w:rPr>
                <w:rFonts w:ascii="Times New Roman" w:hAnsi="Times New Roman" w:cs="Times New Roman"/>
              </w:rPr>
              <w:t>.09</w:t>
            </w:r>
          </w:p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7б28.09</w:t>
            </w:r>
          </w:p>
        </w:tc>
        <w:tc>
          <w:tcPr>
            <w:tcW w:w="293" w:type="pct"/>
            <w:gridSpan w:val="2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319A" w:rsidRPr="00C206E5" w:rsidTr="00AC511A">
        <w:trPr>
          <w:gridAfter w:val="3"/>
          <w:wAfter w:w="1194" w:type="pct"/>
          <w:trHeight w:val="1229"/>
        </w:trPr>
        <w:tc>
          <w:tcPr>
            <w:tcW w:w="167" w:type="pct"/>
            <w:gridSpan w:val="2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13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pct"/>
            <w:tcBorders>
              <w:left w:val="single" w:sz="4" w:space="0" w:color="auto"/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Style w:val="FontStyle49"/>
                <w:sz w:val="22"/>
                <w:szCs w:val="22"/>
              </w:rPr>
              <w:t>Стойка игрока. Передвижения в стойке. Передача мяча двумя руками сверху в парах. Прием мяча снизу двумя руками над собой и через сетку. Прямой нападающий удар. Игра в волейбол по упрощенным правилам.</w:t>
            </w:r>
          </w:p>
        </w:tc>
        <w:tc>
          <w:tcPr>
            <w:tcW w:w="364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C206E5">
              <w:rPr>
                <w:rFonts w:ascii="Times New Roman" w:hAnsi="Times New Roman" w:cs="Times New Roman"/>
              </w:rPr>
              <w:t>7а</w:t>
            </w:r>
            <w:r w:rsidRPr="00C206E5">
              <w:rPr>
                <w:rFonts w:ascii="Times New Roman" w:hAnsi="Times New Roman" w:cs="Times New Roman"/>
                <w:lang w:val="en-US"/>
              </w:rPr>
              <w:t>30</w:t>
            </w:r>
            <w:r w:rsidRPr="00C206E5">
              <w:rPr>
                <w:rFonts w:ascii="Times New Roman" w:hAnsi="Times New Roman" w:cs="Times New Roman"/>
              </w:rPr>
              <w:t>.</w:t>
            </w:r>
            <w:r w:rsidRPr="00C206E5">
              <w:rPr>
                <w:rFonts w:ascii="Times New Roman" w:hAnsi="Times New Roman" w:cs="Times New Roman"/>
                <w:lang w:val="en-US"/>
              </w:rPr>
              <w:t>09</w:t>
            </w:r>
          </w:p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7б30.09</w:t>
            </w:r>
          </w:p>
        </w:tc>
        <w:tc>
          <w:tcPr>
            <w:tcW w:w="293" w:type="pct"/>
            <w:gridSpan w:val="2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319A" w:rsidRPr="00C206E5" w:rsidTr="00AC511A">
        <w:trPr>
          <w:gridAfter w:val="3"/>
          <w:wAfter w:w="1194" w:type="pct"/>
        </w:trPr>
        <w:tc>
          <w:tcPr>
            <w:tcW w:w="167" w:type="pct"/>
            <w:gridSpan w:val="2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14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pct"/>
            <w:tcBorders>
              <w:left w:val="single" w:sz="4" w:space="0" w:color="auto"/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Style w:val="FontStyle49"/>
                <w:sz w:val="22"/>
                <w:szCs w:val="22"/>
              </w:rPr>
              <w:t>Стойка игрока. Передвижения в стойке. Передача мяча двумя руками сверху в парах. Прием мяча снизу двумя руками над собой и через сетку. Прямой нападающий удар. Игра в волейбол  по упрощенным правилам.</w:t>
            </w:r>
          </w:p>
        </w:tc>
        <w:tc>
          <w:tcPr>
            <w:tcW w:w="364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</w:t>
            </w:r>
            <w:r w:rsidRPr="00C206E5">
              <w:rPr>
                <w:rFonts w:ascii="Times New Roman" w:hAnsi="Times New Roman" w:cs="Times New Roman"/>
                <w:lang w:val="en-US"/>
              </w:rPr>
              <w:t>04</w:t>
            </w:r>
            <w:r w:rsidRPr="00C206E5">
              <w:rPr>
                <w:rFonts w:ascii="Times New Roman" w:hAnsi="Times New Roman" w:cs="Times New Roman"/>
              </w:rPr>
              <w:t>.10</w:t>
            </w:r>
          </w:p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7б01.10</w:t>
            </w:r>
          </w:p>
        </w:tc>
        <w:tc>
          <w:tcPr>
            <w:tcW w:w="293" w:type="pct"/>
            <w:gridSpan w:val="2"/>
            <w:tcBorders>
              <w:left w:val="single" w:sz="4" w:space="0" w:color="auto"/>
            </w:tcBorders>
            <w:vAlign w:val="center"/>
          </w:tcPr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319A" w:rsidRPr="00C206E5" w:rsidTr="00AC511A">
        <w:trPr>
          <w:gridAfter w:val="3"/>
          <w:wAfter w:w="1194" w:type="pct"/>
        </w:trPr>
        <w:tc>
          <w:tcPr>
            <w:tcW w:w="167" w:type="pct"/>
            <w:gridSpan w:val="2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pct"/>
            <w:tcBorders>
              <w:left w:val="single" w:sz="4" w:space="0" w:color="auto"/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Style w:val="FontStyle49"/>
                <w:sz w:val="22"/>
                <w:szCs w:val="22"/>
              </w:rPr>
              <w:t>Передвижения в стойке. Передача мяча двумя руками сверху в парах. Прием мяча снизу двумя руками над собой и через сетку. Нижняя прямая подача с 3-6 м. Прямой нападающий удар. Игра в волейбол по упрощенным правилам.</w:t>
            </w:r>
          </w:p>
        </w:tc>
        <w:tc>
          <w:tcPr>
            <w:tcW w:w="364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7а0</w:t>
            </w:r>
            <w:r w:rsidRPr="00C206E5">
              <w:rPr>
                <w:rFonts w:ascii="Times New Roman" w:hAnsi="Times New Roman" w:cs="Times New Roman"/>
                <w:lang w:val="en-US"/>
              </w:rPr>
              <w:t>5</w:t>
            </w:r>
            <w:r w:rsidRPr="00C206E5">
              <w:rPr>
                <w:rFonts w:ascii="Times New Roman" w:hAnsi="Times New Roman" w:cs="Times New Roman"/>
              </w:rPr>
              <w:t>.10</w:t>
            </w:r>
          </w:p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7б05.10</w:t>
            </w:r>
          </w:p>
        </w:tc>
        <w:tc>
          <w:tcPr>
            <w:tcW w:w="293" w:type="pct"/>
            <w:gridSpan w:val="2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319A" w:rsidRPr="00C206E5" w:rsidTr="00AC511A">
        <w:trPr>
          <w:gridAfter w:val="3"/>
          <w:wAfter w:w="1194" w:type="pct"/>
        </w:trPr>
        <w:tc>
          <w:tcPr>
            <w:tcW w:w="167" w:type="pct"/>
            <w:gridSpan w:val="2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16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Style w:val="FontStyle49"/>
                <w:sz w:val="22"/>
                <w:szCs w:val="22"/>
              </w:rPr>
              <w:t>Передвижения в стойке. Передача мяча двумя руками сверху в парах. Прием мяча снизу двумя руками над собой и через сетку. Нижняя прямая подача с 3-6 м.  Игра в волейбол по упрощенным правилам.</w:t>
            </w:r>
          </w:p>
        </w:tc>
        <w:tc>
          <w:tcPr>
            <w:tcW w:w="364" w:type="pct"/>
            <w:gridSpan w:val="3"/>
            <w:tcBorders>
              <w:right w:val="single" w:sz="4" w:space="0" w:color="auto"/>
            </w:tcBorders>
            <w:vAlign w:val="center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7а0</w:t>
            </w:r>
            <w:r w:rsidRPr="00C206E5">
              <w:rPr>
                <w:rFonts w:ascii="Times New Roman" w:hAnsi="Times New Roman" w:cs="Times New Roman"/>
                <w:lang w:val="en-US"/>
              </w:rPr>
              <w:t>7</w:t>
            </w:r>
            <w:r w:rsidRPr="00C206E5">
              <w:rPr>
                <w:rFonts w:ascii="Times New Roman" w:hAnsi="Times New Roman" w:cs="Times New Roman"/>
              </w:rPr>
              <w:t>.10</w:t>
            </w:r>
          </w:p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7б07.10</w:t>
            </w:r>
          </w:p>
        </w:tc>
        <w:tc>
          <w:tcPr>
            <w:tcW w:w="293" w:type="pct"/>
            <w:gridSpan w:val="2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319A" w:rsidRPr="00C206E5" w:rsidTr="00AC511A">
        <w:trPr>
          <w:gridAfter w:val="3"/>
          <w:wAfter w:w="1194" w:type="pct"/>
        </w:trPr>
        <w:tc>
          <w:tcPr>
            <w:tcW w:w="167" w:type="pct"/>
            <w:gridSpan w:val="2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17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Style w:val="FontStyle49"/>
                <w:sz w:val="22"/>
                <w:szCs w:val="22"/>
              </w:rPr>
              <w:t>Передвижения в стойке. Передача мяча двумя руками сверху в парах. Прием мяча снизу двумя руками над собой и через сетку. Нижняя прямая подача с 3-6 м.  Игра в волейбол по упрощенным правилам.</w:t>
            </w:r>
          </w:p>
        </w:tc>
        <w:tc>
          <w:tcPr>
            <w:tcW w:w="364" w:type="pct"/>
            <w:gridSpan w:val="3"/>
            <w:tcBorders>
              <w:right w:val="single" w:sz="4" w:space="0" w:color="auto"/>
            </w:tcBorders>
            <w:vAlign w:val="center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</w:t>
            </w:r>
            <w:r w:rsidRPr="00C206E5">
              <w:rPr>
                <w:rFonts w:ascii="Times New Roman" w:hAnsi="Times New Roman" w:cs="Times New Roman"/>
                <w:lang w:val="en-US"/>
              </w:rPr>
              <w:t>11</w:t>
            </w:r>
            <w:r w:rsidRPr="00C206E5">
              <w:rPr>
                <w:rFonts w:ascii="Times New Roman" w:hAnsi="Times New Roman" w:cs="Times New Roman"/>
              </w:rPr>
              <w:t>.10</w:t>
            </w:r>
          </w:p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7б08.10</w:t>
            </w:r>
          </w:p>
        </w:tc>
        <w:tc>
          <w:tcPr>
            <w:tcW w:w="293" w:type="pct"/>
            <w:gridSpan w:val="2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319A" w:rsidRPr="00C206E5" w:rsidTr="00AC511A">
        <w:trPr>
          <w:gridAfter w:val="3"/>
          <w:wAfter w:w="1194" w:type="pct"/>
        </w:trPr>
        <w:tc>
          <w:tcPr>
            <w:tcW w:w="167" w:type="pct"/>
            <w:gridSpan w:val="2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18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Style w:val="FontStyle49"/>
                <w:sz w:val="22"/>
                <w:szCs w:val="22"/>
              </w:rPr>
              <w:t>Учебные игры в волейбол.</w:t>
            </w:r>
          </w:p>
        </w:tc>
        <w:tc>
          <w:tcPr>
            <w:tcW w:w="364" w:type="pct"/>
            <w:gridSpan w:val="3"/>
            <w:tcBorders>
              <w:right w:val="single" w:sz="4" w:space="0" w:color="auto"/>
            </w:tcBorders>
            <w:vAlign w:val="center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7а1</w:t>
            </w:r>
            <w:r w:rsidRPr="00C206E5">
              <w:rPr>
                <w:rFonts w:ascii="Times New Roman" w:hAnsi="Times New Roman" w:cs="Times New Roman"/>
                <w:lang w:val="en-US"/>
              </w:rPr>
              <w:t>2</w:t>
            </w:r>
            <w:r w:rsidRPr="00C206E5">
              <w:rPr>
                <w:rFonts w:ascii="Times New Roman" w:hAnsi="Times New Roman" w:cs="Times New Roman"/>
              </w:rPr>
              <w:t>.10</w:t>
            </w:r>
          </w:p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7б12.10</w:t>
            </w:r>
          </w:p>
        </w:tc>
        <w:tc>
          <w:tcPr>
            <w:tcW w:w="293" w:type="pct"/>
            <w:gridSpan w:val="2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319A" w:rsidRPr="00C206E5" w:rsidTr="00AC511A">
        <w:trPr>
          <w:gridAfter w:val="3"/>
          <w:wAfter w:w="1194" w:type="pct"/>
        </w:trPr>
        <w:tc>
          <w:tcPr>
            <w:tcW w:w="167" w:type="pct"/>
            <w:gridSpan w:val="2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19</w:t>
            </w:r>
          </w:p>
        </w:tc>
        <w:tc>
          <w:tcPr>
            <w:tcW w:w="701" w:type="pct"/>
            <w:tcBorders>
              <w:right w:val="single" w:sz="4" w:space="0" w:color="auto"/>
            </w:tcBorders>
            <w:vAlign w:val="center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  <w:vAlign w:val="center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Style w:val="FontStyle49"/>
                <w:sz w:val="22"/>
                <w:szCs w:val="22"/>
              </w:rPr>
              <w:t>Учебные игры в волейбол.</w:t>
            </w:r>
          </w:p>
        </w:tc>
        <w:tc>
          <w:tcPr>
            <w:tcW w:w="364" w:type="pct"/>
            <w:gridSpan w:val="3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7а1</w:t>
            </w:r>
            <w:r w:rsidRPr="00C206E5">
              <w:rPr>
                <w:rFonts w:ascii="Times New Roman" w:hAnsi="Times New Roman" w:cs="Times New Roman"/>
                <w:bCs/>
                <w:lang w:val="en-US"/>
              </w:rPr>
              <w:t>4</w:t>
            </w:r>
            <w:r w:rsidRPr="00C206E5">
              <w:rPr>
                <w:rFonts w:ascii="Times New Roman" w:hAnsi="Times New Roman" w:cs="Times New Roman"/>
                <w:bCs/>
              </w:rPr>
              <w:t>.10</w:t>
            </w:r>
          </w:p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</w:rPr>
              <w:t>7б14.10</w:t>
            </w:r>
          </w:p>
        </w:tc>
        <w:tc>
          <w:tcPr>
            <w:tcW w:w="293" w:type="pct"/>
            <w:gridSpan w:val="2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319A" w:rsidRPr="00C206E5" w:rsidTr="00AC511A">
        <w:trPr>
          <w:gridAfter w:val="3"/>
          <w:wAfter w:w="1194" w:type="pct"/>
        </w:trPr>
        <w:tc>
          <w:tcPr>
            <w:tcW w:w="167" w:type="pct"/>
            <w:gridSpan w:val="2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20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  <w:b/>
                <w:bCs/>
              </w:rPr>
              <w:t>Баскетбол – 8 часов.</w:t>
            </w: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Style w:val="FontStyle49"/>
                <w:sz w:val="22"/>
                <w:szCs w:val="22"/>
              </w:rPr>
              <w:t>Упражнения на снятие усталости. ОРУ. Ведение мяча с изменением направлений. Передача мяча одной рукой от плеча. Учебные игры в баскетбол.</w:t>
            </w:r>
          </w:p>
        </w:tc>
        <w:tc>
          <w:tcPr>
            <w:tcW w:w="364" w:type="pct"/>
            <w:gridSpan w:val="3"/>
            <w:tcBorders>
              <w:right w:val="single" w:sz="4" w:space="0" w:color="auto"/>
            </w:tcBorders>
            <w:vAlign w:val="center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7а1</w:t>
            </w:r>
            <w:r w:rsidRPr="00C206E5">
              <w:rPr>
                <w:rFonts w:ascii="Times New Roman" w:hAnsi="Times New Roman" w:cs="Times New Roman"/>
                <w:lang w:val="en-US"/>
              </w:rPr>
              <w:t>8</w:t>
            </w:r>
            <w:r w:rsidRPr="00C206E5">
              <w:rPr>
                <w:rFonts w:ascii="Times New Roman" w:hAnsi="Times New Roman" w:cs="Times New Roman"/>
              </w:rPr>
              <w:t>.10</w:t>
            </w:r>
          </w:p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7б15.10</w:t>
            </w:r>
          </w:p>
        </w:tc>
        <w:tc>
          <w:tcPr>
            <w:tcW w:w="293" w:type="pct"/>
            <w:gridSpan w:val="2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319A" w:rsidRPr="00C206E5" w:rsidTr="00AC511A">
        <w:trPr>
          <w:gridAfter w:val="3"/>
          <w:wAfter w:w="1194" w:type="pct"/>
        </w:trPr>
        <w:tc>
          <w:tcPr>
            <w:tcW w:w="167" w:type="pct"/>
            <w:gridSpan w:val="2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lastRenderedPageBreak/>
              <w:t>21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Style w:val="FontStyle49"/>
                <w:sz w:val="22"/>
                <w:szCs w:val="22"/>
              </w:rPr>
              <w:t xml:space="preserve">Комплекс упражнений на профилактику зрения. ОРУ. Ведение мяча с изменением направлений. Передача мяча одной рукой от плеча. Учебные игры в баскетбол. </w:t>
            </w:r>
          </w:p>
        </w:tc>
        <w:tc>
          <w:tcPr>
            <w:tcW w:w="364" w:type="pct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7а1</w:t>
            </w:r>
            <w:r w:rsidRPr="00C206E5">
              <w:rPr>
                <w:rFonts w:ascii="Times New Roman" w:hAnsi="Times New Roman" w:cs="Times New Roman"/>
                <w:lang w:val="en-US"/>
              </w:rPr>
              <w:t>9</w:t>
            </w:r>
            <w:r w:rsidRPr="00C206E5">
              <w:rPr>
                <w:rFonts w:ascii="Times New Roman" w:hAnsi="Times New Roman" w:cs="Times New Roman"/>
              </w:rPr>
              <w:t>.10</w:t>
            </w:r>
          </w:p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7б19.10</w:t>
            </w:r>
          </w:p>
        </w:tc>
        <w:tc>
          <w:tcPr>
            <w:tcW w:w="293" w:type="pct"/>
            <w:gridSpan w:val="2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319A" w:rsidRPr="00C206E5" w:rsidTr="00AC511A">
        <w:trPr>
          <w:gridAfter w:val="3"/>
          <w:wAfter w:w="1194" w:type="pct"/>
          <w:trHeight w:val="740"/>
        </w:trPr>
        <w:tc>
          <w:tcPr>
            <w:tcW w:w="167" w:type="pct"/>
            <w:gridSpan w:val="2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22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Style w:val="FontStyle49"/>
                <w:sz w:val="22"/>
                <w:szCs w:val="22"/>
              </w:rPr>
              <w:t>Способы самоконтроля. ОРУ в движении. Передача мяча одной рукой от плеча. Броски по кольцу после ловли. Учебные игры в баскетбол.</w:t>
            </w:r>
          </w:p>
        </w:tc>
        <w:tc>
          <w:tcPr>
            <w:tcW w:w="364" w:type="pct"/>
            <w:gridSpan w:val="3"/>
            <w:tcBorders>
              <w:right w:val="single" w:sz="4" w:space="0" w:color="auto"/>
            </w:tcBorders>
            <w:vAlign w:val="center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</w:t>
            </w:r>
            <w:r w:rsidRPr="00C206E5">
              <w:rPr>
                <w:rFonts w:ascii="Times New Roman" w:hAnsi="Times New Roman" w:cs="Times New Roman"/>
                <w:lang w:val="en-US"/>
              </w:rPr>
              <w:t>21</w:t>
            </w:r>
            <w:r w:rsidRPr="00C206E5">
              <w:rPr>
                <w:rFonts w:ascii="Times New Roman" w:hAnsi="Times New Roman" w:cs="Times New Roman"/>
              </w:rPr>
              <w:t>.</w:t>
            </w:r>
            <w:r w:rsidRPr="00C206E5">
              <w:rPr>
                <w:rFonts w:ascii="Times New Roman" w:hAnsi="Times New Roman" w:cs="Times New Roman"/>
                <w:lang w:val="en-US"/>
              </w:rPr>
              <w:t>1</w:t>
            </w:r>
            <w:r w:rsidRPr="00C206E5">
              <w:rPr>
                <w:rFonts w:ascii="Times New Roman" w:hAnsi="Times New Roman" w:cs="Times New Roman"/>
              </w:rPr>
              <w:t>0</w:t>
            </w:r>
          </w:p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7б21.10</w:t>
            </w:r>
          </w:p>
        </w:tc>
        <w:tc>
          <w:tcPr>
            <w:tcW w:w="293" w:type="pct"/>
            <w:gridSpan w:val="2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319A" w:rsidRPr="00C206E5" w:rsidTr="00AC511A">
        <w:trPr>
          <w:gridAfter w:val="3"/>
          <w:wAfter w:w="1194" w:type="pct"/>
        </w:trPr>
        <w:tc>
          <w:tcPr>
            <w:tcW w:w="167" w:type="pct"/>
            <w:gridSpan w:val="2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23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Style w:val="FontStyle49"/>
                <w:sz w:val="22"/>
                <w:szCs w:val="22"/>
              </w:rPr>
              <w:t>Способы самоконтроля. ОРУ в движении. Передача мяча одной рукой от плеча. Броски по кольцу после ловли. Учебные игры в баскетбол.</w:t>
            </w:r>
          </w:p>
        </w:tc>
        <w:tc>
          <w:tcPr>
            <w:tcW w:w="364" w:type="pct"/>
            <w:gridSpan w:val="3"/>
            <w:tcBorders>
              <w:right w:val="single" w:sz="4" w:space="0" w:color="auto"/>
            </w:tcBorders>
            <w:vAlign w:val="center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7а2</w:t>
            </w:r>
            <w:r w:rsidRPr="00C206E5">
              <w:rPr>
                <w:rFonts w:ascii="Times New Roman" w:hAnsi="Times New Roman" w:cs="Times New Roman"/>
                <w:lang w:val="en-US"/>
              </w:rPr>
              <w:t>5</w:t>
            </w:r>
            <w:r w:rsidRPr="00C206E5">
              <w:rPr>
                <w:rFonts w:ascii="Times New Roman" w:hAnsi="Times New Roman" w:cs="Times New Roman"/>
              </w:rPr>
              <w:t>.10</w:t>
            </w:r>
          </w:p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7б22.10</w:t>
            </w:r>
          </w:p>
        </w:tc>
        <w:tc>
          <w:tcPr>
            <w:tcW w:w="293" w:type="pct"/>
            <w:gridSpan w:val="2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319A" w:rsidRPr="00C206E5" w:rsidTr="00AC511A">
        <w:trPr>
          <w:gridAfter w:val="3"/>
          <w:wAfter w:w="1194" w:type="pct"/>
        </w:trPr>
        <w:tc>
          <w:tcPr>
            <w:tcW w:w="167" w:type="pct"/>
            <w:gridSpan w:val="2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24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pct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Style w:val="FontStyle49"/>
                <w:sz w:val="22"/>
                <w:szCs w:val="22"/>
              </w:rPr>
              <w:t xml:space="preserve">Комплекс упражнений на профилактику зрения. ОРУ. Передача мяча одной рукой от плеча. Броски по кольцу после ловли. Учебные игры в баскетбол. </w:t>
            </w:r>
          </w:p>
        </w:tc>
        <w:tc>
          <w:tcPr>
            <w:tcW w:w="364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7а2</w:t>
            </w:r>
            <w:r w:rsidRPr="00C206E5">
              <w:rPr>
                <w:rFonts w:ascii="Times New Roman" w:hAnsi="Times New Roman" w:cs="Times New Roman"/>
                <w:lang w:val="en-US"/>
              </w:rPr>
              <w:t>6</w:t>
            </w:r>
            <w:r w:rsidRPr="00C206E5">
              <w:rPr>
                <w:rFonts w:ascii="Times New Roman" w:hAnsi="Times New Roman" w:cs="Times New Roman"/>
              </w:rPr>
              <w:t>.10</w:t>
            </w:r>
          </w:p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7б26.10</w:t>
            </w:r>
          </w:p>
        </w:tc>
        <w:tc>
          <w:tcPr>
            <w:tcW w:w="293" w:type="pct"/>
            <w:gridSpan w:val="2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319A" w:rsidRPr="00C206E5" w:rsidTr="00AC511A">
        <w:trPr>
          <w:trHeight w:val="331"/>
        </w:trPr>
        <w:tc>
          <w:tcPr>
            <w:tcW w:w="167" w:type="pct"/>
            <w:gridSpan w:val="2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pct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Style w:val="FontStyle49"/>
                <w:sz w:val="22"/>
                <w:szCs w:val="22"/>
              </w:rPr>
              <w:t>Упражнения на развитие ловкости. ОРУ в движении. Передача мяча одной рукой от плеча. Броски по кольцу после ловли. Учебные игры в баскетбол.</w:t>
            </w:r>
          </w:p>
        </w:tc>
        <w:tc>
          <w:tcPr>
            <w:tcW w:w="364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7а2</w:t>
            </w:r>
            <w:r w:rsidRPr="00C206E5">
              <w:rPr>
                <w:rFonts w:ascii="Times New Roman" w:hAnsi="Times New Roman" w:cs="Times New Roman"/>
                <w:lang w:val="en-US"/>
              </w:rPr>
              <w:t>6</w:t>
            </w:r>
            <w:r w:rsidRPr="00C206E5">
              <w:rPr>
                <w:rFonts w:ascii="Times New Roman" w:hAnsi="Times New Roman" w:cs="Times New Roman"/>
              </w:rPr>
              <w:t>.10</w:t>
            </w:r>
          </w:p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7б28.10</w:t>
            </w:r>
          </w:p>
        </w:tc>
        <w:tc>
          <w:tcPr>
            <w:tcW w:w="293" w:type="pct"/>
            <w:gridSpan w:val="2"/>
            <w:tcBorders>
              <w:left w:val="single" w:sz="4" w:space="0" w:color="auto"/>
            </w:tcBorders>
            <w:vAlign w:val="center"/>
          </w:tcPr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6" w:type="pct"/>
            <w:tcBorders>
              <w:top w:val="nil"/>
              <w:bottom w:val="nil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8" w:type="pct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" w:type="pct"/>
          </w:tcPr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319A" w:rsidRPr="00C206E5" w:rsidTr="00AC511A">
        <w:trPr>
          <w:gridAfter w:val="3"/>
          <w:wAfter w:w="1194" w:type="pct"/>
        </w:trPr>
        <w:tc>
          <w:tcPr>
            <w:tcW w:w="167" w:type="pct"/>
            <w:gridSpan w:val="2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26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pct"/>
            <w:tcBorders>
              <w:left w:val="single" w:sz="4" w:space="0" w:color="auto"/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Style w:val="FontStyle49"/>
                <w:sz w:val="22"/>
                <w:szCs w:val="22"/>
              </w:rPr>
              <w:t>Правила судейства баскетбола. ОРУ. Учебные игры в баскетбол 3х3, 5х5.</w:t>
            </w:r>
          </w:p>
        </w:tc>
        <w:tc>
          <w:tcPr>
            <w:tcW w:w="364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C206E5">
              <w:rPr>
                <w:rFonts w:ascii="Times New Roman" w:hAnsi="Times New Roman" w:cs="Times New Roman"/>
              </w:rPr>
              <w:t>7а</w:t>
            </w:r>
            <w:r w:rsidRPr="00C206E5">
              <w:rPr>
                <w:rFonts w:ascii="Times New Roman" w:hAnsi="Times New Roman" w:cs="Times New Roman"/>
                <w:lang w:val="en-US"/>
              </w:rPr>
              <w:t>28</w:t>
            </w:r>
            <w:r w:rsidRPr="00C206E5">
              <w:rPr>
                <w:rFonts w:ascii="Times New Roman" w:hAnsi="Times New Roman" w:cs="Times New Roman"/>
              </w:rPr>
              <w:t>.1</w:t>
            </w:r>
            <w:r w:rsidRPr="00C206E5">
              <w:rPr>
                <w:rFonts w:ascii="Times New Roman" w:hAnsi="Times New Roman" w:cs="Times New Roman"/>
                <w:lang w:val="en-US"/>
              </w:rPr>
              <w:t>0</w:t>
            </w:r>
          </w:p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7б29.10</w:t>
            </w:r>
          </w:p>
        </w:tc>
        <w:tc>
          <w:tcPr>
            <w:tcW w:w="293" w:type="pct"/>
            <w:gridSpan w:val="2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319A" w:rsidRPr="00C206E5" w:rsidTr="00AC511A">
        <w:trPr>
          <w:gridAfter w:val="3"/>
          <w:wAfter w:w="1194" w:type="pct"/>
        </w:trPr>
        <w:tc>
          <w:tcPr>
            <w:tcW w:w="167" w:type="pct"/>
            <w:gridSpan w:val="2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27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Style w:val="FontStyle49"/>
                <w:sz w:val="22"/>
                <w:szCs w:val="22"/>
              </w:rPr>
              <w:t>Комплекс упражнений на профилактику зрения. ОРУ. Учебные игры в баскетбол 3х3, 5х5.</w:t>
            </w:r>
          </w:p>
        </w:tc>
        <w:tc>
          <w:tcPr>
            <w:tcW w:w="364" w:type="pct"/>
            <w:gridSpan w:val="3"/>
            <w:tcBorders>
              <w:right w:val="single" w:sz="4" w:space="0" w:color="auto"/>
            </w:tcBorders>
            <w:vAlign w:val="center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</w:t>
            </w:r>
            <w:r w:rsidRPr="00C206E5">
              <w:rPr>
                <w:rFonts w:ascii="Times New Roman" w:hAnsi="Times New Roman" w:cs="Times New Roman"/>
                <w:lang w:val="en-US"/>
              </w:rPr>
              <w:t>28</w:t>
            </w:r>
            <w:r w:rsidRPr="00C206E5">
              <w:rPr>
                <w:rFonts w:ascii="Times New Roman" w:hAnsi="Times New Roman" w:cs="Times New Roman"/>
              </w:rPr>
              <w:t>.10</w:t>
            </w:r>
          </w:p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7б29.10</w:t>
            </w:r>
          </w:p>
        </w:tc>
        <w:tc>
          <w:tcPr>
            <w:tcW w:w="293" w:type="pct"/>
            <w:gridSpan w:val="2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319A" w:rsidRPr="00C206E5" w:rsidTr="00AC511A">
        <w:trPr>
          <w:gridAfter w:val="3"/>
          <w:wAfter w:w="1194" w:type="pct"/>
          <w:trHeight w:val="352"/>
        </w:trPr>
        <w:tc>
          <w:tcPr>
            <w:tcW w:w="167" w:type="pct"/>
            <w:gridSpan w:val="2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28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/>
                <w:bCs/>
              </w:rPr>
              <w:t>Гимнастика – 14 час.</w:t>
            </w:r>
          </w:p>
        </w:tc>
        <w:tc>
          <w:tcPr>
            <w:tcW w:w="2281" w:type="pct"/>
            <w:tcBorders>
              <w:left w:val="single" w:sz="4" w:space="0" w:color="auto"/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Style w:val="FontStyle49"/>
                <w:sz w:val="22"/>
                <w:szCs w:val="22"/>
              </w:rPr>
              <w:t xml:space="preserve">Акробатика (м): кувырок вперед  в стойку на лопатках, стойка на голове  согнувшись, комбинация упражнений по акробатике; (д):  мост из положения стоя, кувырок назад в полушпагат, комбинация упражнений по акробатике. </w:t>
            </w:r>
          </w:p>
        </w:tc>
        <w:tc>
          <w:tcPr>
            <w:tcW w:w="364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7а</w:t>
            </w:r>
            <w:r w:rsidRPr="00C206E5">
              <w:rPr>
                <w:rFonts w:ascii="Times New Roman" w:hAnsi="Times New Roman" w:cs="Times New Roman"/>
                <w:bCs/>
                <w:lang w:val="en-US"/>
              </w:rPr>
              <w:t>08</w:t>
            </w:r>
            <w:r w:rsidRPr="00C206E5">
              <w:rPr>
                <w:rFonts w:ascii="Times New Roman" w:hAnsi="Times New Roman" w:cs="Times New Roman"/>
                <w:bCs/>
              </w:rPr>
              <w:t>.11</w:t>
            </w:r>
          </w:p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</w:rPr>
              <w:t>7б09.11</w:t>
            </w:r>
          </w:p>
        </w:tc>
        <w:tc>
          <w:tcPr>
            <w:tcW w:w="293" w:type="pct"/>
            <w:gridSpan w:val="2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319A" w:rsidRPr="00C206E5" w:rsidTr="00AC511A">
        <w:trPr>
          <w:gridAfter w:val="3"/>
          <w:wAfter w:w="1194" w:type="pct"/>
        </w:trPr>
        <w:tc>
          <w:tcPr>
            <w:tcW w:w="167" w:type="pct"/>
            <w:gridSpan w:val="2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29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pct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Style w:val="FontStyle49"/>
                <w:sz w:val="22"/>
                <w:szCs w:val="22"/>
              </w:rPr>
              <w:t xml:space="preserve"> Акробатика (м): кувырок вперед  в стойку на лопатках, стойка на голове  согнувшись, комбинация упражнений по акробатике; (д):  мост из положения стоя, кувырок назад в полушпагат, комбинация упражнений по акробатике. </w:t>
            </w:r>
          </w:p>
        </w:tc>
        <w:tc>
          <w:tcPr>
            <w:tcW w:w="364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</w:t>
            </w:r>
            <w:r w:rsidRPr="00C206E5">
              <w:rPr>
                <w:rFonts w:ascii="Times New Roman" w:hAnsi="Times New Roman" w:cs="Times New Roman"/>
                <w:lang w:val="en-US"/>
              </w:rPr>
              <w:t>09</w:t>
            </w:r>
            <w:r w:rsidRPr="00C206E5">
              <w:rPr>
                <w:rFonts w:ascii="Times New Roman" w:hAnsi="Times New Roman" w:cs="Times New Roman"/>
              </w:rPr>
              <w:t>.11</w:t>
            </w:r>
          </w:p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7б11.11</w:t>
            </w:r>
          </w:p>
        </w:tc>
        <w:tc>
          <w:tcPr>
            <w:tcW w:w="293" w:type="pct"/>
            <w:gridSpan w:val="2"/>
            <w:tcBorders>
              <w:left w:val="single" w:sz="4" w:space="0" w:color="auto"/>
            </w:tcBorders>
            <w:vAlign w:val="center"/>
          </w:tcPr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319A" w:rsidRPr="00C206E5" w:rsidTr="00AC511A">
        <w:trPr>
          <w:gridAfter w:val="3"/>
          <w:wAfter w:w="1194" w:type="pct"/>
          <w:trHeight w:val="557"/>
        </w:trPr>
        <w:tc>
          <w:tcPr>
            <w:tcW w:w="167" w:type="pct"/>
            <w:gridSpan w:val="2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1" w:type="pct"/>
            <w:tcBorders>
              <w:left w:val="single" w:sz="4" w:space="0" w:color="auto"/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Style w:val="FontStyle49"/>
                <w:sz w:val="22"/>
                <w:szCs w:val="22"/>
              </w:rPr>
              <w:t>Акробатика (м): кувырок вперед  в стойку на лопатках, стойка на голове  согнувшись, комбинация упражнений по акробатике; (д):  мост из положения стоя, кувырок назад в полушпагат, комбинация упражнений по акробатике</w:t>
            </w:r>
          </w:p>
        </w:tc>
        <w:tc>
          <w:tcPr>
            <w:tcW w:w="364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7а1</w:t>
            </w:r>
            <w:r w:rsidRPr="00C206E5">
              <w:rPr>
                <w:rFonts w:ascii="Times New Roman" w:hAnsi="Times New Roman" w:cs="Times New Roman"/>
                <w:lang w:val="en-US"/>
              </w:rPr>
              <w:t>1</w:t>
            </w:r>
            <w:r w:rsidRPr="00C206E5">
              <w:rPr>
                <w:rFonts w:ascii="Times New Roman" w:hAnsi="Times New Roman" w:cs="Times New Roman"/>
              </w:rPr>
              <w:t>.11</w:t>
            </w:r>
          </w:p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7б12.11</w:t>
            </w:r>
          </w:p>
        </w:tc>
        <w:tc>
          <w:tcPr>
            <w:tcW w:w="293" w:type="pct"/>
            <w:gridSpan w:val="2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319A" w:rsidRPr="00C206E5" w:rsidTr="00AC511A">
        <w:trPr>
          <w:gridAfter w:val="3"/>
          <w:wAfter w:w="1194" w:type="pct"/>
        </w:trPr>
        <w:tc>
          <w:tcPr>
            <w:tcW w:w="167" w:type="pct"/>
            <w:gridSpan w:val="2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31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Style w:val="FontStyle49"/>
                <w:sz w:val="22"/>
                <w:szCs w:val="22"/>
              </w:rPr>
              <w:t>Акробатика (м): кувырок вперед  в стойку на лопатках, стойка на голове  согнувшись, комбинация упражнений по акробатике</w:t>
            </w:r>
          </w:p>
        </w:tc>
        <w:tc>
          <w:tcPr>
            <w:tcW w:w="364" w:type="pct"/>
            <w:gridSpan w:val="3"/>
            <w:tcBorders>
              <w:right w:val="single" w:sz="4" w:space="0" w:color="auto"/>
            </w:tcBorders>
            <w:vAlign w:val="center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7а1</w:t>
            </w:r>
            <w:r w:rsidRPr="00C206E5">
              <w:rPr>
                <w:rFonts w:ascii="Times New Roman" w:hAnsi="Times New Roman" w:cs="Times New Roman"/>
                <w:lang w:val="en-US"/>
              </w:rPr>
              <w:t>5</w:t>
            </w:r>
            <w:r w:rsidRPr="00C206E5">
              <w:rPr>
                <w:rFonts w:ascii="Times New Roman" w:hAnsi="Times New Roman" w:cs="Times New Roman"/>
              </w:rPr>
              <w:t>.11</w:t>
            </w:r>
          </w:p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7б16.11</w:t>
            </w:r>
          </w:p>
        </w:tc>
        <w:tc>
          <w:tcPr>
            <w:tcW w:w="293" w:type="pct"/>
            <w:gridSpan w:val="2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319A" w:rsidRPr="00C206E5" w:rsidTr="00AC511A">
        <w:trPr>
          <w:gridAfter w:val="3"/>
          <w:wAfter w:w="1194" w:type="pct"/>
        </w:trPr>
        <w:tc>
          <w:tcPr>
            <w:tcW w:w="167" w:type="pct"/>
            <w:gridSpan w:val="2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32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Style w:val="FontStyle49"/>
                <w:sz w:val="22"/>
                <w:szCs w:val="22"/>
              </w:rPr>
              <w:t xml:space="preserve">Акробатика (м): кувырок вперед  в стойку на лопатках, стойка на голове  согнувшись, комбинация упражнений по акробатике; (д):  мост из положения стоя, кувырок назад в полу шпага , комбинация упражнений по акробатике. </w:t>
            </w:r>
          </w:p>
        </w:tc>
        <w:tc>
          <w:tcPr>
            <w:tcW w:w="364" w:type="pct"/>
            <w:gridSpan w:val="3"/>
            <w:tcBorders>
              <w:right w:val="single" w:sz="4" w:space="0" w:color="auto"/>
            </w:tcBorders>
            <w:vAlign w:val="center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7а1</w:t>
            </w:r>
            <w:r w:rsidRPr="00C206E5">
              <w:rPr>
                <w:rFonts w:ascii="Times New Roman" w:hAnsi="Times New Roman" w:cs="Times New Roman"/>
                <w:lang w:val="en-US"/>
              </w:rPr>
              <w:t>6</w:t>
            </w:r>
            <w:r w:rsidRPr="00C206E5">
              <w:rPr>
                <w:rFonts w:ascii="Times New Roman" w:hAnsi="Times New Roman" w:cs="Times New Roman"/>
              </w:rPr>
              <w:t>.11</w:t>
            </w:r>
          </w:p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7б18.11</w:t>
            </w:r>
          </w:p>
        </w:tc>
        <w:tc>
          <w:tcPr>
            <w:tcW w:w="293" w:type="pct"/>
            <w:gridSpan w:val="2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319A" w:rsidRPr="00C206E5" w:rsidTr="00AC511A">
        <w:trPr>
          <w:gridAfter w:val="3"/>
          <w:wAfter w:w="1194" w:type="pct"/>
        </w:trPr>
        <w:tc>
          <w:tcPr>
            <w:tcW w:w="167" w:type="pct"/>
            <w:gridSpan w:val="2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33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Style w:val="FontStyle49"/>
                <w:sz w:val="22"/>
                <w:szCs w:val="22"/>
              </w:rPr>
              <w:t>Поведение в экстремальных ситуациях. Комбинация упражнений по акробатике (</w:t>
            </w:r>
            <w:r w:rsidRPr="00C206E5">
              <w:rPr>
                <w:rStyle w:val="FontStyle49"/>
                <w:bCs/>
                <w:sz w:val="22"/>
                <w:szCs w:val="22"/>
              </w:rPr>
              <w:t>У</w:t>
            </w:r>
            <w:r w:rsidRPr="00C206E5">
              <w:rPr>
                <w:rStyle w:val="FontStyle49"/>
                <w:sz w:val="22"/>
                <w:szCs w:val="22"/>
              </w:rPr>
              <w:t>). Лазание по канату (м): в 2 приема,(д): в 3 приема.</w:t>
            </w:r>
          </w:p>
        </w:tc>
        <w:tc>
          <w:tcPr>
            <w:tcW w:w="364" w:type="pct"/>
            <w:gridSpan w:val="3"/>
            <w:tcBorders>
              <w:right w:val="single" w:sz="4" w:space="0" w:color="auto"/>
            </w:tcBorders>
            <w:vAlign w:val="center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</w:t>
            </w:r>
            <w:r w:rsidRPr="00C206E5">
              <w:rPr>
                <w:rFonts w:ascii="Times New Roman" w:hAnsi="Times New Roman" w:cs="Times New Roman"/>
                <w:lang w:val="en-US"/>
              </w:rPr>
              <w:t>18</w:t>
            </w:r>
            <w:r w:rsidRPr="00C206E5">
              <w:rPr>
                <w:rFonts w:ascii="Times New Roman" w:hAnsi="Times New Roman" w:cs="Times New Roman"/>
              </w:rPr>
              <w:t>.11</w:t>
            </w:r>
          </w:p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7б19.11</w:t>
            </w:r>
          </w:p>
        </w:tc>
        <w:tc>
          <w:tcPr>
            <w:tcW w:w="293" w:type="pct"/>
            <w:gridSpan w:val="2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319A" w:rsidRPr="00C206E5" w:rsidTr="00AC511A">
        <w:trPr>
          <w:gridAfter w:val="3"/>
          <w:wAfter w:w="1194" w:type="pct"/>
          <w:trHeight w:val="331"/>
        </w:trPr>
        <w:tc>
          <w:tcPr>
            <w:tcW w:w="167" w:type="pct"/>
            <w:gridSpan w:val="2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lastRenderedPageBreak/>
              <w:t>34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Style w:val="FontStyle49"/>
                <w:sz w:val="22"/>
                <w:szCs w:val="22"/>
              </w:rPr>
              <w:t>Элементы самомассажа. Лазание по канату (м): в 2 приема, (д): в 3 приема (</w:t>
            </w:r>
            <w:r w:rsidRPr="00C206E5">
              <w:rPr>
                <w:rStyle w:val="FontStyle49"/>
                <w:bCs/>
                <w:sz w:val="22"/>
                <w:szCs w:val="22"/>
              </w:rPr>
              <w:t>У</w:t>
            </w:r>
            <w:r w:rsidRPr="00C206E5">
              <w:rPr>
                <w:rStyle w:val="FontStyle49"/>
                <w:sz w:val="22"/>
                <w:szCs w:val="22"/>
              </w:rPr>
              <w:t>). Опорные прыжки через козла в длину (м 110 см), ширину (д 105 см)</w:t>
            </w:r>
          </w:p>
        </w:tc>
        <w:tc>
          <w:tcPr>
            <w:tcW w:w="364" w:type="pct"/>
            <w:gridSpan w:val="3"/>
            <w:tcBorders>
              <w:right w:val="single" w:sz="4" w:space="0" w:color="auto"/>
            </w:tcBorders>
            <w:vAlign w:val="center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7а2</w:t>
            </w:r>
            <w:r w:rsidRPr="00C206E5">
              <w:rPr>
                <w:rFonts w:ascii="Times New Roman" w:hAnsi="Times New Roman" w:cs="Times New Roman"/>
                <w:lang w:val="en-US"/>
              </w:rPr>
              <w:t>2</w:t>
            </w:r>
            <w:r w:rsidRPr="00C206E5">
              <w:rPr>
                <w:rFonts w:ascii="Times New Roman" w:hAnsi="Times New Roman" w:cs="Times New Roman"/>
              </w:rPr>
              <w:t>.11</w:t>
            </w:r>
          </w:p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7б23.11</w:t>
            </w:r>
          </w:p>
        </w:tc>
        <w:tc>
          <w:tcPr>
            <w:tcW w:w="293" w:type="pct"/>
            <w:gridSpan w:val="2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319A" w:rsidRPr="00C206E5" w:rsidTr="00AC511A">
        <w:trPr>
          <w:gridAfter w:val="3"/>
          <w:wAfter w:w="1194" w:type="pct"/>
        </w:trPr>
        <w:tc>
          <w:tcPr>
            <w:tcW w:w="167" w:type="pct"/>
            <w:gridSpan w:val="2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35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Style w:val="FontStyle49"/>
                <w:sz w:val="22"/>
                <w:szCs w:val="22"/>
              </w:rPr>
              <w:t>Приемы определения самочувствия, работоспособности, сна, аппетита. Упражнения на перекладине (м) и брусьях (д). Опорные прыжки через козла в длину (м 110 см), ширину (д 105 см)</w:t>
            </w:r>
          </w:p>
        </w:tc>
        <w:tc>
          <w:tcPr>
            <w:tcW w:w="364" w:type="pct"/>
            <w:gridSpan w:val="3"/>
            <w:tcBorders>
              <w:right w:val="single" w:sz="4" w:space="0" w:color="auto"/>
            </w:tcBorders>
            <w:vAlign w:val="center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7а2</w:t>
            </w:r>
            <w:r w:rsidRPr="00C206E5">
              <w:rPr>
                <w:rFonts w:ascii="Times New Roman" w:hAnsi="Times New Roman" w:cs="Times New Roman"/>
                <w:lang w:val="en-US"/>
              </w:rPr>
              <w:t>3</w:t>
            </w:r>
            <w:r w:rsidRPr="00C206E5">
              <w:rPr>
                <w:rFonts w:ascii="Times New Roman" w:hAnsi="Times New Roman" w:cs="Times New Roman"/>
              </w:rPr>
              <w:t>.11</w:t>
            </w:r>
          </w:p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7б25.11</w:t>
            </w:r>
          </w:p>
        </w:tc>
        <w:tc>
          <w:tcPr>
            <w:tcW w:w="293" w:type="pct"/>
            <w:gridSpan w:val="2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319A" w:rsidRPr="00C206E5" w:rsidTr="00AC511A">
        <w:trPr>
          <w:gridAfter w:val="3"/>
          <w:wAfter w:w="1194" w:type="pct"/>
        </w:trPr>
        <w:tc>
          <w:tcPr>
            <w:tcW w:w="167" w:type="pct"/>
            <w:gridSpan w:val="2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36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Style w:val="FontStyle49"/>
                <w:sz w:val="22"/>
                <w:szCs w:val="22"/>
              </w:rPr>
              <w:t>Опорные прыжки через козла в длину (м 110 см), ширину (д 105 см)</w:t>
            </w:r>
          </w:p>
        </w:tc>
        <w:tc>
          <w:tcPr>
            <w:tcW w:w="364" w:type="pct"/>
            <w:gridSpan w:val="3"/>
            <w:tcBorders>
              <w:right w:val="single" w:sz="4" w:space="0" w:color="auto"/>
            </w:tcBorders>
            <w:vAlign w:val="center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7а2</w:t>
            </w:r>
            <w:r w:rsidRPr="00C206E5">
              <w:rPr>
                <w:rFonts w:ascii="Times New Roman" w:hAnsi="Times New Roman" w:cs="Times New Roman"/>
                <w:lang w:val="en-US"/>
              </w:rPr>
              <w:t>5</w:t>
            </w:r>
            <w:r w:rsidRPr="00C206E5">
              <w:rPr>
                <w:rFonts w:ascii="Times New Roman" w:hAnsi="Times New Roman" w:cs="Times New Roman"/>
              </w:rPr>
              <w:t>.11</w:t>
            </w:r>
          </w:p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7б26.11</w:t>
            </w:r>
          </w:p>
        </w:tc>
        <w:tc>
          <w:tcPr>
            <w:tcW w:w="293" w:type="pct"/>
            <w:gridSpan w:val="2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319A" w:rsidRPr="00C206E5" w:rsidTr="00AC511A">
        <w:trPr>
          <w:gridAfter w:val="3"/>
          <w:wAfter w:w="1194" w:type="pct"/>
        </w:trPr>
        <w:tc>
          <w:tcPr>
            <w:tcW w:w="167" w:type="pct"/>
            <w:gridSpan w:val="2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37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2"/>
                <w:szCs w:val="22"/>
              </w:rPr>
            </w:pPr>
            <w:r w:rsidRPr="00C206E5">
              <w:rPr>
                <w:rStyle w:val="FontStyle49"/>
                <w:sz w:val="22"/>
                <w:szCs w:val="22"/>
              </w:rPr>
              <w:t xml:space="preserve">Упражнения на перекладине: подъем переворотом в упор толчком двух ног, соскок махом назад с поворотом; упражнения на брусьях: наскок в упор «углом» в сед ноги врозь, перемах вовнутрь, в 2-3 маха, махом назад соскок. </w:t>
            </w:r>
          </w:p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gridSpan w:val="3"/>
            <w:tcBorders>
              <w:right w:val="single" w:sz="4" w:space="0" w:color="auto"/>
            </w:tcBorders>
            <w:vAlign w:val="center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</w:t>
            </w:r>
            <w:r w:rsidRPr="00C206E5">
              <w:rPr>
                <w:rFonts w:ascii="Times New Roman" w:hAnsi="Times New Roman" w:cs="Times New Roman"/>
                <w:lang w:val="en-US"/>
              </w:rPr>
              <w:t>29</w:t>
            </w:r>
            <w:r w:rsidRPr="00C206E5">
              <w:rPr>
                <w:rFonts w:ascii="Times New Roman" w:hAnsi="Times New Roman" w:cs="Times New Roman"/>
              </w:rPr>
              <w:t>.11</w:t>
            </w:r>
          </w:p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7б30.11</w:t>
            </w:r>
          </w:p>
        </w:tc>
        <w:tc>
          <w:tcPr>
            <w:tcW w:w="293" w:type="pct"/>
            <w:gridSpan w:val="2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319A" w:rsidRPr="00C206E5" w:rsidTr="00AC511A">
        <w:trPr>
          <w:gridAfter w:val="3"/>
          <w:wAfter w:w="1194" w:type="pct"/>
        </w:trPr>
        <w:tc>
          <w:tcPr>
            <w:tcW w:w="167" w:type="pct"/>
            <w:gridSpan w:val="2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38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2"/>
                <w:szCs w:val="22"/>
              </w:rPr>
            </w:pPr>
            <w:r w:rsidRPr="00C206E5">
              <w:rPr>
                <w:rStyle w:val="FontStyle49"/>
                <w:sz w:val="22"/>
                <w:szCs w:val="22"/>
              </w:rPr>
              <w:t xml:space="preserve">Виды спортивной гимнастики. М. Упражнения на перекладине: подъем переворотом в упор толчком двух ног, соскок махом назад с поворотом; упражнения на брусьях: наскок в упор «углом» в сед ноги врозь, перемах вовнутрь, в 2-3 маха, махом назад соскок. </w:t>
            </w:r>
          </w:p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364" w:type="pct"/>
            <w:gridSpan w:val="3"/>
            <w:tcBorders>
              <w:right w:val="single" w:sz="4" w:space="0" w:color="auto"/>
            </w:tcBorders>
            <w:vAlign w:val="center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C206E5">
              <w:rPr>
                <w:rFonts w:ascii="Times New Roman" w:hAnsi="Times New Roman" w:cs="Times New Roman"/>
              </w:rPr>
              <w:t>7а</w:t>
            </w:r>
            <w:r w:rsidRPr="00C206E5">
              <w:rPr>
                <w:rFonts w:ascii="Times New Roman" w:hAnsi="Times New Roman" w:cs="Times New Roman"/>
                <w:lang w:val="en-US"/>
              </w:rPr>
              <w:t>30</w:t>
            </w:r>
            <w:r w:rsidRPr="00C206E5">
              <w:rPr>
                <w:rFonts w:ascii="Times New Roman" w:hAnsi="Times New Roman" w:cs="Times New Roman"/>
              </w:rPr>
              <w:t>.1</w:t>
            </w:r>
            <w:r w:rsidRPr="00C206E5">
              <w:rPr>
                <w:rFonts w:ascii="Times New Roman" w:hAnsi="Times New Roman" w:cs="Times New Roman"/>
                <w:lang w:val="en-US"/>
              </w:rPr>
              <w:t>1</w:t>
            </w:r>
          </w:p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7б2.12</w:t>
            </w:r>
          </w:p>
        </w:tc>
        <w:tc>
          <w:tcPr>
            <w:tcW w:w="293" w:type="pct"/>
            <w:gridSpan w:val="2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319A" w:rsidRPr="00C206E5" w:rsidTr="00AC511A">
        <w:trPr>
          <w:gridAfter w:val="3"/>
          <w:wAfter w:w="1194" w:type="pct"/>
        </w:trPr>
        <w:tc>
          <w:tcPr>
            <w:tcW w:w="167" w:type="pct"/>
            <w:gridSpan w:val="2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39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2"/>
                <w:szCs w:val="22"/>
              </w:rPr>
            </w:pPr>
            <w:r w:rsidRPr="00C206E5">
              <w:rPr>
                <w:rStyle w:val="FontStyle49"/>
                <w:sz w:val="22"/>
                <w:szCs w:val="22"/>
              </w:rPr>
              <w:t xml:space="preserve">Значение правильной осанки в жизнедеятельности человека. М. Упражнения на перекладине: подъем переворотом в упор толчком двух ног, соскок махом назад с поворотом; упражнения на брусьях: наскок в упор «углом» в сед ноги врозь, перемах вовнутрь, в 2-3 маха, махом назад соскок. </w:t>
            </w:r>
          </w:p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Style w:val="FontStyle49"/>
                <w:sz w:val="22"/>
                <w:szCs w:val="22"/>
              </w:rPr>
              <w:t>Упражнения на гимнастическом бревне (д).</w:t>
            </w:r>
          </w:p>
        </w:tc>
        <w:tc>
          <w:tcPr>
            <w:tcW w:w="364" w:type="pct"/>
            <w:gridSpan w:val="3"/>
            <w:tcBorders>
              <w:right w:val="single" w:sz="4" w:space="0" w:color="auto"/>
            </w:tcBorders>
            <w:vAlign w:val="center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7а0</w:t>
            </w:r>
            <w:r w:rsidRPr="00C206E5">
              <w:rPr>
                <w:rFonts w:ascii="Times New Roman" w:hAnsi="Times New Roman" w:cs="Times New Roman"/>
                <w:lang w:val="en-US"/>
              </w:rPr>
              <w:t>2</w:t>
            </w:r>
            <w:r w:rsidRPr="00C206E5">
              <w:rPr>
                <w:rFonts w:ascii="Times New Roman" w:hAnsi="Times New Roman" w:cs="Times New Roman"/>
              </w:rPr>
              <w:t>.12</w:t>
            </w:r>
          </w:p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7б03.12</w:t>
            </w:r>
          </w:p>
        </w:tc>
        <w:tc>
          <w:tcPr>
            <w:tcW w:w="293" w:type="pct"/>
            <w:gridSpan w:val="2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</w:rPr>
            </w:pPr>
          </w:p>
        </w:tc>
      </w:tr>
      <w:tr w:rsidR="004C319A" w:rsidRPr="00C206E5" w:rsidTr="00AC511A">
        <w:trPr>
          <w:gridAfter w:val="3"/>
          <w:wAfter w:w="1194" w:type="pct"/>
          <w:trHeight w:val="415"/>
        </w:trPr>
        <w:tc>
          <w:tcPr>
            <w:tcW w:w="167" w:type="pct"/>
            <w:gridSpan w:val="2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40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2"/>
                <w:szCs w:val="22"/>
              </w:rPr>
            </w:pPr>
            <w:r w:rsidRPr="00C206E5">
              <w:rPr>
                <w:rStyle w:val="FontStyle49"/>
                <w:sz w:val="22"/>
                <w:szCs w:val="22"/>
              </w:rPr>
              <w:t xml:space="preserve">Упражнения на перекладине: подъем переворотом в упор толчком двух ног, соскок махом назад с поворотом; упражнения на брусьях: наскок в упор «углом» в сед ноги врозь, перемах вовнутрь, в 2-3 маха, махом назад соскок. </w:t>
            </w:r>
          </w:p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gridSpan w:val="3"/>
            <w:tcBorders>
              <w:right w:val="single" w:sz="4" w:space="0" w:color="auto"/>
            </w:tcBorders>
            <w:vAlign w:val="center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7а0</w:t>
            </w:r>
            <w:r w:rsidRPr="00C206E5">
              <w:rPr>
                <w:rFonts w:ascii="Times New Roman" w:hAnsi="Times New Roman" w:cs="Times New Roman"/>
                <w:lang w:val="en-US"/>
              </w:rPr>
              <w:t>6</w:t>
            </w:r>
            <w:r w:rsidRPr="00C206E5">
              <w:rPr>
                <w:rFonts w:ascii="Times New Roman" w:hAnsi="Times New Roman" w:cs="Times New Roman"/>
              </w:rPr>
              <w:t>.12</w:t>
            </w:r>
          </w:p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7б07.12</w:t>
            </w:r>
          </w:p>
        </w:tc>
        <w:tc>
          <w:tcPr>
            <w:tcW w:w="293" w:type="pct"/>
            <w:gridSpan w:val="2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319A" w:rsidRPr="00C206E5" w:rsidTr="00AC511A">
        <w:trPr>
          <w:gridAfter w:val="3"/>
          <w:wAfter w:w="1194" w:type="pct"/>
          <w:trHeight w:val="354"/>
        </w:trPr>
        <w:tc>
          <w:tcPr>
            <w:tcW w:w="167" w:type="pct"/>
            <w:gridSpan w:val="2"/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41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Style w:val="FontStyle49"/>
                <w:sz w:val="22"/>
                <w:szCs w:val="22"/>
              </w:rPr>
              <w:t xml:space="preserve"> Опорные прыжки через козла в длину (м 110 см), ширину (д 105 см) (</w:t>
            </w:r>
            <w:r w:rsidRPr="00C206E5">
              <w:rPr>
                <w:rStyle w:val="FontStyle49"/>
                <w:bCs/>
                <w:sz w:val="22"/>
                <w:szCs w:val="22"/>
              </w:rPr>
              <w:t>У</w:t>
            </w:r>
            <w:r w:rsidRPr="00C206E5">
              <w:rPr>
                <w:rStyle w:val="FontStyle49"/>
                <w:sz w:val="22"/>
                <w:szCs w:val="22"/>
              </w:rPr>
              <w:t>). Упражнения на перекладине и брусьях. Упражнения на гимнастическом бревне (д): ходьба с поворотами в правую и левую стороны, передвижения с приставными шагами, танцевальные шаги с махами ног и поворотами на носках, подскоки в полуприсед, равновесие на одной ноге, соскок прогнувшись.</w:t>
            </w:r>
          </w:p>
        </w:tc>
        <w:tc>
          <w:tcPr>
            <w:tcW w:w="364" w:type="pct"/>
            <w:gridSpan w:val="3"/>
            <w:tcBorders>
              <w:right w:val="single" w:sz="4" w:space="0" w:color="auto"/>
            </w:tcBorders>
          </w:tcPr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7а</w:t>
            </w:r>
            <w:r w:rsidRPr="00C206E5">
              <w:rPr>
                <w:rFonts w:ascii="Times New Roman" w:hAnsi="Times New Roman" w:cs="Times New Roman"/>
                <w:bCs/>
                <w:lang w:val="en-US"/>
              </w:rPr>
              <w:t>07</w:t>
            </w:r>
            <w:r w:rsidRPr="00C206E5">
              <w:rPr>
                <w:rFonts w:ascii="Times New Roman" w:hAnsi="Times New Roman" w:cs="Times New Roman"/>
                <w:bCs/>
              </w:rPr>
              <w:t>.12</w:t>
            </w:r>
          </w:p>
          <w:p w:rsidR="004C319A" w:rsidRPr="00C206E5" w:rsidRDefault="004C319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</w:rPr>
              <w:t>7б09.12</w:t>
            </w:r>
          </w:p>
        </w:tc>
        <w:tc>
          <w:tcPr>
            <w:tcW w:w="293" w:type="pct"/>
            <w:gridSpan w:val="2"/>
            <w:tcBorders>
              <w:left w:val="single" w:sz="4" w:space="0" w:color="auto"/>
            </w:tcBorders>
          </w:tcPr>
          <w:p w:rsidR="004C319A" w:rsidRPr="00C206E5" w:rsidRDefault="004C319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42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69" w:lineRule="exact"/>
              <w:ind w:firstLine="10"/>
              <w:jc w:val="both"/>
              <w:rPr>
                <w:sz w:val="22"/>
                <w:szCs w:val="22"/>
              </w:rPr>
            </w:pPr>
            <w:r w:rsidRPr="00C206E5">
              <w:rPr>
                <w:b/>
                <w:bCs/>
                <w:color w:val="000000"/>
                <w:sz w:val="22"/>
                <w:szCs w:val="22"/>
              </w:rPr>
              <w:t>Волейбол-7 часов</w:t>
            </w: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69" w:lineRule="exact"/>
              <w:ind w:firstLine="10"/>
              <w:jc w:val="both"/>
              <w:rPr>
                <w:sz w:val="22"/>
                <w:szCs w:val="22"/>
              </w:rPr>
            </w:pPr>
            <w:r w:rsidRPr="00C206E5">
              <w:rPr>
                <w:rStyle w:val="FontStyle49"/>
                <w:sz w:val="22"/>
                <w:szCs w:val="22"/>
              </w:rPr>
              <w:t>Техника безопасности во время спортивных игр.  Передача мяча двумя руками сверху над собой. Подвижные игры с элементами в/б «Летучий мяч».</w:t>
            </w:r>
          </w:p>
        </w:tc>
        <w:tc>
          <w:tcPr>
            <w:tcW w:w="357" w:type="pct"/>
            <w:gridSpan w:val="2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</w:t>
            </w:r>
            <w:r w:rsidRPr="00C206E5">
              <w:rPr>
                <w:rFonts w:ascii="Times New Roman" w:hAnsi="Times New Roman" w:cs="Times New Roman"/>
                <w:lang w:val="en-US"/>
              </w:rPr>
              <w:t>09</w:t>
            </w:r>
            <w:r w:rsidRPr="00C206E5">
              <w:rPr>
                <w:rFonts w:ascii="Times New Roman" w:hAnsi="Times New Roman" w:cs="Times New Roman"/>
              </w:rPr>
              <w:t>.12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7б10.12</w:t>
            </w:r>
          </w:p>
        </w:tc>
        <w:tc>
          <w:tcPr>
            <w:tcW w:w="300" w:type="pct"/>
            <w:gridSpan w:val="3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43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Style w:val="FontStyle49"/>
                <w:sz w:val="22"/>
                <w:szCs w:val="22"/>
              </w:rPr>
              <w:t xml:space="preserve">Поведение в экстремальных ситуациях.  Передача мяча двумя руками сверху над собой. </w:t>
            </w:r>
          </w:p>
        </w:tc>
        <w:tc>
          <w:tcPr>
            <w:tcW w:w="357" w:type="pct"/>
            <w:gridSpan w:val="2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</w:t>
            </w:r>
            <w:r w:rsidRPr="00C206E5">
              <w:rPr>
                <w:rFonts w:ascii="Times New Roman" w:hAnsi="Times New Roman" w:cs="Times New Roman"/>
                <w:lang w:val="en-US"/>
              </w:rPr>
              <w:t>13</w:t>
            </w:r>
            <w:r w:rsidRPr="00C206E5">
              <w:rPr>
                <w:rFonts w:ascii="Times New Roman" w:hAnsi="Times New Roman" w:cs="Times New Roman"/>
              </w:rPr>
              <w:t>.12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7б14.12</w:t>
            </w:r>
          </w:p>
        </w:tc>
        <w:tc>
          <w:tcPr>
            <w:tcW w:w="300" w:type="pct"/>
            <w:gridSpan w:val="3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lastRenderedPageBreak/>
              <w:t>44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Style w:val="FontStyle49"/>
                <w:sz w:val="22"/>
                <w:szCs w:val="22"/>
              </w:rPr>
              <w:t xml:space="preserve">Стойка игрока. Передвижения в стойке. Передача мяча двумя руками сверху на месте и после передачи вперед. </w:t>
            </w:r>
          </w:p>
        </w:tc>
        <w:tc>
          <w:tcPr>
            <w:tcW w:w="357" w:type="pct"/>
            <w:gridSpan w:val="2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7а1</w:t>
            </w:r>
            <w:r w:rsidRPr="00C206E5">
              <w:rPr>
                <w:rFonts w:ascii="Times New Roman" w:hAnsi="Times New Roman" w:cs="Times New Roman"/>
                <w:lang w:val="en-US"/>
              </w:rPr>
              <w:t>4</w:t>
            </w:r>
            <w:r w:rsidRPr="00C206E5">
              <w:rPr>
                <w:rFonts w:ascii="Times New Roman" w:hAnsi="Times New Roman" w:cs="Times New Roman"/>
              </w:rPr>
              <w:t>.12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7б16.12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  <w:gridSpan w:val="3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45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Style w:val="FontStyle49"/>
                <w:sz w:val="22"/>
                <w:szCs w:val="22"/>
              </w:rPr>
              <w:t xml:space="preserve">Стойка игрока. Передвижения в стойке. Передача мяча двумя руками сверху в парах. Прием мяча снизу двумя руками над собой и через сетку. </w:t>
            </w:r>
          </w:p>
        </w:tc>
        <w:tc>
          <w:tcPr>
            <w:tcW w:w="357" w:type="pct"/>
            <w:gridSpan w:val="2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7а1</w:t>
            </w:r>
            <w:r w:rsidRPr="00C206E5">
              <w:rPr>
                <w:rFonts w:ascii="Times New Roman" w:hAnsi="Times New Roman" w:cs="Times New Roman"/>
                <w:lang w:val="en-US"/>
              </w:rPr>
              <w:t>6</w:t>
            </w:r>
            <w:r w:rsidRPr="00C206E5">
              <w:rPr>
                <w:rFonts w:ascii="Times New Roman" w:hAnsi="Times New Roman" w:cs="Times New Roman"/>
              </w:rPr>
              <w:t>.12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7б17.12</w:t>
            </w:r>
          </w:p>
        </w:tc>
        <w:tc>
          <w:tcPr>
            <w:tcW w:w="300" w:type="pct"/>
            <w:gridSpan w:val="3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46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Style w:val="FontStyle49"/>
                <w:sz w:val="22"/>
                <w:szCs w:val="22"/>
              </w:rPr>
              <w:t xml:space="preserve">Стойка игрока. Передвижения в стойке. Передача мяча двумя руками сверху в парах. Прием мяча снизу двумя руками над собой и через сетку. </w:t>
            </w:r>
          </w:p>
        </w:tc>
        <w:tc>
          <w:tcPr>
            <w:tcW w:w="357" w:type="pct"/>
            <w:gridSpan w:val="2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C206E5">
              <w:rPr>
                <w:rFonts w:ascii="Times New Roman" w:hAnsi="Times New Roman" w:cs="Times New Roman"/>
              </w:rPr>
              <w:t>7а</w:t>
            </w:r>
            <w:r w:rsidRPr="00C206E5">
              <w:rPr>
                <w:rFonts w:ascii="Times New Roman" w:hAnsi="Times New Roman" w:cs="Times New Roman"/>
                <w:lang w:val="en-US"/>
              </w:rPr>
              <w:t>20</w:t>
            </w:r>
            <w:r w:rsidRPr="00C206E5">
              <w:rPr>
                <w:rFonts w:ascii="Times New Roman" w:hAnsi="Times New Roman" w:cs="Times New Roman"/>
              </w:rPr>
              <w:t>.12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  <w:lang w:val="en-US"/>
              </w:rPr>
              <w:t>7</w:t>
            </w:r>
            <w:r w:rsidRPr="00C206E5">
              <w:rPr>
                <w:rFonts w:ascii="Times New Roman" w:hAnsi="Times New Roman" w:cs="Times New Roman"/>
              </w:rPr>
              <w:t>а21.12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7б21.12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7б23.12</w:t>
            </w:r>
          </w:p>
        </w:tc>
        <w:tc>
          <w:tcPr>
            <w:tcW w:w="300" w:type="pct"/>
            <w:gridSpan w:val="3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47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Style w:val="FontStyle49"/>
                <w:sz w:val="22"/>
                <w:szCs w:val="22"/>
              </w:rPr>
              <w:t>Передвижения в стойке. Передача мяча двумя руками сверху в парах. Прием мяча снизу двумя руками над собой и через сетку. Нижняя прямая подача с 3-6 м..</w:t>
            </w:r>
          </w:p>
        </w:tc>
        <w:tc>
          <w:tcPr>
            <w:tcW w:w="357" w:type="pct"/>
            <w:gridSpan w:val="2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7а23.12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7б24.12</w:t>
            </w:r>
          </w:p>
        </w:tc>
        <w:tc>
          <w:tcPr>
            <w:tcW w:w="300" w:type="pct"/>
            <w:gridSpan w:val="3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48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Style w:val="FontStyle49"/>
                <w:sz w:val="22"/>
                <w:szCs w:val="22"/>
              </w:rPr>
              <w:t>Передвижения в стойке. Передача мяча двумя руками сверху в парах. Прием мяча снизу двумя руками над собой и через сетку. Нижняя прямая подача с 3-6 м.  Игра в волейбол по упрощенным правилам.</w:t>
            </w:r>
          </w:p>
        </w:tc>
        <w:tc>
          <w:tcPr>
            <w:tcW w:w="357" w:type="pct"/>
            <w:gridSpan w:val="2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C206E5">
              <w:rPr>
                <w:rFonts w:ascii="Times New Roman" w:hAnsi="Times New Roman" w:cs="Times New Roman"/>
              </w:rPr>
              <w:t>7а27.12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  <w:lang w:val="en-US"/>
              </w:rPr>
              <w:t>7</w:t>
            </w:r>
            <w:r w:rsidRPr="00C206E5">
              <w:rPr>
                <w:rFonts w:ascii="Times New Roman" w:hAnsi="Times New Roman" w:cs="Times New Roman"/>
              </w:rPr>
              <w:t>а28.12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7б28.12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  <w:gridSpan w:val="3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49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88" w:lineRule="exact"/>
              <w:ind w:right="154" w:firstLine="10"/>
              <w:jc w:val="both"/>
              <w:rPr>
                <w:rStyle w:val="FontStyle46"/>
                <w:rFonts w:eastAsia="Calibri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C206E5">
              <w:rPr>
                <w:b/>
                <w:bCs/>
                <w:sz w:val="22"/>
                <w:szCs w:val="22"/>
              </w:rPr>
              <w:t>Лыжная подготовка-21 часов</w:t>
            </w: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88" w:lineRule="exact"/>
              <w:ind w:right="154" w:firstLine="10"/>
              <w:jc w:val="both"/>
              <w:rPr>
                <w:rStyle w:val="FontStyle46"/>
                <w:rFonts w:eastAsia="Calibri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C206E5">
              <w:rPr>
                <w:rStyle w:val="FontStyle49"/>
                <w:sz w:val="22"/>
                <w:szCs w:val="22"/>
              </w:rPr>
              <w:t>Техника безопасности на уроках лыжной подготовки. Медленное передвижение на лыжах. Встречные эстафеты.</w:t>
            </w:r>
          </w:p>
        </w:tc>
        <w:tc>
          <w:tcPr>
            <w:tcW w:w="345" w:type="pct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7а1</w:t>
            </w:r>
            <w:r w:rsidRPr="00C206E5">
              <w:rPr>
                <w:rFonts w:ascii="Times New Roman" w:hAnsi="Times New Roman" w:cs="Times New Roman"/>
                <w:lang w:val="en-US"/>
              </w:rPr>
              <w:t>3</w:t>
            </w:r>
            <w:r w:rsidRPr="00C206E5">
              <w:rPr>
                <w:rFonts w:ascii="Times New Roman" w:hAnsi="Times New Roman" w:cs="Times New Roman"/>
              </w:rPr>
              <w:t>.01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7б13.01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50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88" w:lineRule="exact"/>
              <w:ind w:right="154" w:firstLine="10"/>
              <w:jc w:val="both"/>
              <w:rPr>
                <w:rStyle w:val="FontStyle46"/>
                <w:rFonts w:eastAsia="Calibri"/>
                <w:b w:val="0"/>
                <w:i w:val="0"/>
                <w:sz w:val="22"/>
                <w:szCs w:val="22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88" w:lineRule="exact"/>
              <w:ind w:right="154" w:firstLine="10"/>
              <w:jc w:val="both"/>
              <w:rPr>
                <w:rStyle w:val="FontStyle46"/>
                <w:rFonts w:eastAsia="Calibri"/>
                <w:b w:val="0"/>
                <w:i w:val="0"/>
                <w:sz w:val="22"/>
                <w:szCs w:val="22"/>
              </w:rPr>
            </w:pPr>
            <w:r w:rsidRPr="00C206E5">
              <w:rPr>
                <w:rStyle w:val="FontStyle49"/>
                <w:sz w:val="22"/>
                <w:szCs w:val="22"/>
              </w:rPr>
              <w:t>Требования к температурному режиму. Поворот на месте махом. Скользящий шаг с палками и без палок. Медленное передвижение на лыжах.</w:t>
            </w:r>
          </w:p>
        </w:tc>
        <w:tc>
          <w:tcPr>
            <w:tcW w:w="345" w:type="pct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7а1</w:t>
            </w:r>
            <w:r w:rsidRPr="00C206E5">
              <w:rPr>
                <w:rFonts w:ascii="Times New Roman" w:hAnsi="Times New Roman" w:cs="Times New Roman"/>
                <w:lang w:val="en-US"/>
              </w:rPr>
              <w:t>7</w:t>
            </w:r>
            <w:r w:rsidRPr="00C206E5">
              <w:rPr>
                <w:rFonts w:ascii="Times New Roman" w:hAnsi="Times New Roman" w:cs="Times New Roman"/>
              </w:rPr>
              <w:t>.01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7б14.01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51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88" w:lineRule="exact"/>
              <w:ind w:right="154" w:firstLine="10"/>
              <w:jc w:val="both"/>
              <w:rPr>
                <w:rStyle w:val="FontStyle46"/>
                <w:rFonts w:eastAsia="Calibri"/>
                <w:b w:val="0"/>
                <w:i w:val="0"/>
                <w:sz w:val="22"/>
                <w:szCs w:val="22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88" w:lineRule="exact"/>
              <w:ind w:right="154" w:firstLine="10"/>
              <w:jc w:val="both"/>
              <w:rPr>
                <w:rStyle w:val="FontStyle46"/>
                <w:rFonts w:eastAsia="Calibri"/>
                <w:b w:val="0"/>
                <w:i w:val="0"/>
                <w:sz w:val="22"/>
                <w:szCs w:val="22"/>
              </w:rPr>
            </w:pPr>
            <w:r w:rsidRPr="00C206E5">
              <w:rPr>
                <w:rStyle w:val="FontStyle49"/>
                <w:sz w:val="22"/>
                <w:szCs w:val="22"/>
              </w:rPr>
              <w:t>Профилактика простуды. Поворот на месте махом. Попеременный двухшажный ход. Медленное передвижение на лыжах.</w:t>
            </w:r>
          </w:p>
        </w:tc>
        <w:tc>
          <w:tcPr>
            <w:tcW w:w="345" w:type="pct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7а1</w:t>
            </w:r>
            <w:r w:rsidRPr="00C206E5">
              <w:rPr>
                <w:rFonts w:ascii="Times New Roman" w:hAnsi="Times New Roman" w:cs="Times New Roman"/>
                <w:lang w:val="en-US"/>
              </w:rPr>
              <w:t>8</w:t>
            </w:r>
            <w:r w:rsidRPr="00C206E5">
              <w:rPr>
                <w:rFonts w:ascii="Times New Roman" w:hAnsi="Times New Roman" w:cs="Times New Roman"/>
              </w:rPr>
              <w:t>.01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7б18.01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52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88" w:lineRule="exact"/>
              <w:ind w:right="154" w:firstLine="10"/>
              <w:jc w:val="both"/>
              <w:rPr>
                <w:rStyle w:val="FontStyle46"/>
                <w:rFonts w:eastAsia="Calibri"/>
                <w:b w:val="0"/>
                <w:i w:val="0"/>
                <w:sz w:val="22"/>
                <w:szCs w:val="22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88" w:lineRule="exact"/>
              <w:ind w:right="154" w:firstLine="10"/>
              <w:jc w:val="both"/>
              <w:rPr>
                <w:rStyle w:val="FontStyle46"/>
                <w:rFonts w:eastAsia="Calibri"/>
                <w:b w:val="0"/>
                <w:i w:val="0"/>
                <w:sz w:val="22"/>
                <w:szCs w:val="22"/>
              </w:rPr>
            </w:pPr>
            <w:r w:rsidRPr="00C206E5">
              <w:rPr>
                <w:rStyle w:val="FontStyle49"/>
                <w:sz w:val="22"/>
                <w:szCs w:val="22"/>
              </w:rPr>
              <w:t>Основы аутогенной тренировки. Попеременный двухшажный ход. Повороты переступанием в движении. Медленное передвижение на лыжах.</w:t>
            </w:r>
          </w:p>
        </w:tc>
        <w:tc>
          <w:tcPr>
            <w:tcW w:w="345" w:type="pct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7а2</w:t>
            </w:r>
            <w:r w:rsidRPr="00C206E5">
              <w:rPr>
                <w:rFonts w:ascii="Times New Roman" w:hAnsi="Times New Roman" w:cs="Times New Roman"/>
                <w:lang w:val="en-US"/>
              </w:rPr>
              <w:t>0</w:t>
            </w:r>
            <w:r w:rsidRPr="00C206E5">
              <w:rPr>
                <w:rFonts w:ascii="Times New Roman" w:hAnsi="Times New Roman" w:cs="Times New Roman"/>
              </w:rPr>
              <w:t>.01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7б20.01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53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88" w:lineRule="exact"/>
              <w:ind w:right="154" w:firstLine="10"/>
              <w:jc w:val="both"/>
              <w:rPr>
                <w:rStyle w:val="FontStyle46"/>
                <w:rFonts w:eastAsia="Calibri"/>
                <w:b w:val="0"/>
                <w:i w:val="0"/>
                <w:sz w:val="22"/>
                <w:szCs w:val="22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88" w:lineRule="exact"/>
              <w:ind w:right="154" w:firstLine="10"/>
              <w:jc w:val="both"/>
              <w:rPr>
                <w:rStyle w:val="FontStyle46"/>
                <w:rFonts w:eastAsia="Calibri"/>
                <w:b w:val="0"/>
                <w:i w:val="0"/>
                <w:sz w:val="22"/>
                <w:szCs w:val="22"/>
              </w:rPr>
            </w:pPr>
            <w:r w:rsidRPr="00C206E5">
              <w:rPr>
                <w:rStyle w:val="FontStyle49"/>
                <w:sz w:val="22"/>
                <w:szCs w:val="22"/>
              </w:rPr>
              <w:t>Дыхание во время выполнения физических упражнений. Попеременный двухшажный ход. Повороты переступанием в движении. Медленное передвижение на лыжах.</w:t>
            </w:r>
          </w:p>
        </w:tc>
        <w:tc>
          <w:tcPr>
            <w:tcW w:w="345" w:type="pct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7а2</w:t>
            </w:r>
            <w:r w:rsidRPr="00C206E5">
              <w:rPr>
                <w:rFonts w:ascii="Times New Roman" w:hAnsi="Times New Roman" w:cs="Times New Roman"/>
                <w:lang w:val="en-US"/>
              </w:rPr>
              <w:t>4</w:t>
            </w:r>
            <w:r w:rsidRPr="00C206E5">
              <w:rPr>
                <w:rFonts w:ascii="Times New Roman" w:hAnsi="Times New Roman" w:cs="Times New Roman"/>
              </w:rPr>
              <w:t>.01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7б21.01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54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88" w:lineRule="exact"/>
              <w:ind w:right="154" w:firstLine="10"/>
              <w:jc w:val="both"/>
              <w:rPr>
                <w:rStyle w:val="FontStyle46"/>
                <w:rFonts w:eastAsia="Calibri"/>
                <w:b w:val="0"/>
                <w:i w:val="0"/>
                <w:sz w:val="22"/>
                <w:szCs w:val="22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88" w:lineRule="exact"/>
              <w:ind w:right="154" w:firstLine="10"/>
              <w:jc w:val="both"/>
              <w:rPr>
                <w:rStyle w:val="FontStyle46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C206E5">
              <w:rPr>
                <w:rStyle w:val="FontStyle49"/>
                <w:sz w:val="22"/>
                <w:szCs w:val="22"/>
              </w:rPr>
              <w:t xml:space="preserve">Питание и питьевой режим. Попеременный двухшажный ход. Одновременный двухшажный ход. Повороты переступанием в движении.  </w:t>
            </w:r>
          </w:p>
        </w:tc>
        <w:tc>
          <w:tcPr>
            <w:tcW w:w="345" w:type="pct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7а2</w:t>
            </w:r>
            <w:r w:rsidRPr="00C206E5">
              <w:rPr>
                <w:rFonts w:ascii="Times New Roman" w:hAnsi="Times New Roman" w:cs="Times New Roman"/>
                <w:lang w:val="en-US"/>
              </w:rPr>
              <w:t>5</w:t>
            </w:r>
            <w:r w:rsidRPr="00C206E5">
              <w:rPr>
                <w:rFonts w:ascii="Times New Roman" w:hAnsi="Times New Roman" w:cs="Times New Roman"/>
              </w:rPr>
              <w:t>.01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7б25.01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55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88" w:lineRule="exact"/>
              <w:ind w:right="154" w:firstLine="10"/>
              <w:jc w:val="both"/>
              <w:rPr>
                <w:rStyle w:val="FontStyle46"/>
                <w:rFonts w:eastAsia="Calibri"/>
                <w:b w:val="0"/>
                <w:i w:val="0"/>
                <w:sz w:val="22"/>
                <w:szCs w:val="22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88" w:lineRule="exact"/>
              <w:ind w:right="154" w:firstLine="10"/>
              <w:jc w:val="both"/>
              <w:rPr>
                <w:rStyle w:val="FontStyle46"/>
                <w:rFonts w:eastAsia="Calibri"/>
                <w:b w:val="0"/>
                <w:i w:val="0"/>
                <w:sz w:val="22"/>
                <w:szCs w:val="22"/>
              </w:rPr>
            </w:pPr>
            <w:r w:rsidRPr="00C206E5">
              <w:rPr>
                <w:rStyle w:val="FontStyle49"/>
                <w:sz w:val="22"/>
                <w:szCs w:val="22"/>
              </w:rPr>
              <w:t xml:space="preserve">Двигательный режим. Попеременный двухшажный ход. Одновременный двухшажный ход. Повороты переступанием в движении.  </w:t>
            </w:r>
          </w:p>
        </w:tc>
        <w:tc>
          <w:tcPr>
            <w:tcW w:w="345" w:type="pct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7а2</w:t>
            </w:r>
            <w:r w:rsidRPr="00C206E5">
              <w:rPr>
                <w:rFonts w:ascii="Times New Roman" w:hAnsi="Times New Roman" w:cs="Times New Roman"/>
                <w:lang w:val="en-US"/>
              </w:rPr>
              <w:t>7</w:t>
            </w:r>
            <w:r w:rsidRPr="00C206E5">
              <w:rPr>
                <w:rFonts w:ascii="Times New Roman" w:hAnsi="Times New Roman" w:cs="Times New Roman"/>
              </w:rPr>
              <w:t>.01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7б27.01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56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88" w:lineRule="exact"/>
              <w:ind w:right="154" w:firstLine="10"/>
              <w:jc w:val="both"/>
              <w:rPr>
                <w:rStyle w:val="FontStyle46"/>
                <w:rFonts w:eastAsia="Calibri"/>
                <w:b w:val="0"/>
                <w:i w:val="0"/>
                <w:sz w:val="22"/>
                <w:szCs w:val="22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88" w:lineRule="exact"/>
              <w:ind w:right="154" w:firstLine="10"/>
              <w:jc w:val="both"/>
              <w:rPr>
                <w:rStyle w:val="FontStyle46"/>
                <w:rFonts w:eastAsia="Calibri"/>
                <w:b w:val="0"/>
                <w:i w:val="0"/>
                <w:sz w:val="22"/>
                <w:szCs w:val="22"/>
              </w:rPr>
            </w:pPr>
            <w:r w:rsidRPr="00C206E5">
              <w:rPr>
                <w:rStyle w:val="FontStyle49"/>
                <w:sz w:val="22"/>
                <w:szCs w:val="22"/>
              </w:rPr>
              <w:t xml:space="preserve">Пагубность вредных привычек.  Попеременный двухшажный ход. Одновременный двухшажный ход. Подъем «полуелочкой». Повороты переступанием в движении.  </w:t>
            </w:r>
          </w:p>
        </w:tc>
        <w:tc>
          <w:tcPr>
            <w:tcW w:w="345" w:type="pct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C206E5">
              <w:rPr>
                <w:rFonts w:ascii="Times New Roman" w:hAnsi="Times New Roman" w:cs="Times New Roman"/>
              </w:rPr>
              <w:t>7а</w:t>
            </w:r>
            <w:r w:rsidRPr="00C206E5">
              <w:rPr>
                <w:rFonts w:ascii="Times New Roman" w:hAnsi="Times New Roman" w:cs="Times New Roman"/>
                <w:lang w:val="en-US"/>
              </w:rPr>
              <w:t>31</w:t>
            </w:r>
            <w:r w:rsidRPr="00C206E5">
              <w:rPr>
                <w:rFonts w:ascii="Times New Roman" w:hAnsi="Times New Roman" w:cs="Times New Roman"/>
              </w:rPr>
              <w:t>.0</w:t>
            </w:r>
            <w:r w:rsidRPr="00C206E5">
              <w:rPr>
                <w:rFonts w:ascii="Times New Roman" w:hAnsi="Times New Roman" w:cs="Times New Roman"/>
                <w:lang w:val="en-US"/>
              </w:rPr>
              <w:t>1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7б28.01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lastRenderedPageBreak/>
              <w:t>57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88" w:lineRule="exact"/>
              <w:ind w:right="154" w:firstLine="10"/>
              <w:jc w:val="both"/>
              <w:rPr>
                <w:rStyle w:val="FontStyle46"/>
                <w:rFonts w:eastAsia="Calibri"/>
                <w:b w:val="0"/>
                <w:i w:val="0"/>
                <w:sz w:val="22"/>
                <w:szCs w:val="22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88" w:lineRule="exact"/>
              <w:ind w:right="154" w:firstLine="10"/>
              <w:jc w:val="both"/>
              <w:rPr>
                <w:rStyle w:val="FontStyle46"/>
                <w:rFonts w:eastAsia="Calibri"/>
                <w:b w:val="0"/>
                <w:i w:val="0"/>
                <w:sz w:val="22"/>
                <w:szCs w:val="22"/>
              </w:rPr>
            </w:pPr>
            <w:r w:rsidRPr="00C206E5">
              <w:rPr>
                <w:rStyle w:val="FontStyle49"/>
                <w:sz w:val="22"/>
                <w:szCs w:val="22"/>
              </w:rPr>
              <w:t>Режим дня школьника. Гонка на 1 км. Игра «Карельская гонка»</w:t>
            </w:r>
          </w:p>
        </w:tc>
        <w:tc>
          <w:tcPr>
            <w:tcW w:w="345" w:type="pct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C206E5">
              <w:rPr>
                <w:rFonts w:ascii="Times New Roman" w:hAnsi="Times New Roman" w:cs="Times New Roman"/>
              </w:rPr>
              <w:t>7а</w:t>
            </w:r>
            <w:r w:rsidRPr="00C206E5">
              <w:rPr>
                <w:rFonts w:ascii="Times New Roman" w:hAnsi="Times New Roman" w:cs="Times New Roman"/>
                <w:lang w:val="en-US"/>
              </w:rPr>
              <w:t>01</w:t>
            </w:r>
            <w:r w:rsidRPr="00C206E5">
              <w:rPr>
                <w:rFonts w:ascii="Times New Roman" w:hAnsi="Times New Roman" w:cs="Times New Roman"/>
              </w:rPr>
              <w:t>.0</w:t>
            </w:r>
            <w:r w:rsidRPr="00C206E5">
              <w:rPr>
                <w:rFonts w:ascii="Times New Roman" w:hAnsi="Times New Roman" w:cs="Times New Roman"/>
                <w:lang w:val="en-US"/>
              </w:rPr>
              <w:t>2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7б01.02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58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88" w:lineRule="exact"/>
              <w:ind w:right="154" w:firstLine="10"/>
              <w:jc w:val="both"/>
              <w:rPr>
                <w:rStyle w:val="FontStyle46"/>
                <w:rFonts w:eastAsia="Calibri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88" w:lineRule="exact"/>
              <w:ind w:right="154" w:firstLine="10"/>
              <w:jc w:val="both"/>
              <w:rPr>
                <w:rStyle w:val="FontStyle46"/>
                <w:rFonts w:eastAsia="Calibri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C206E5">
              <w:rPr>
                <w:rStyle w:val="FontStyle49"/>
                <w:sz w:val="22"/>
                <w:szCs w:val="22"/>
              </w:rPr>
              <w:t xml:space="preserve">Гигиенические правила занятий физическими упражнениями.Попеременный и одновременный двухшажные ходы. </w:t>
            </w:r>
          </w:p>
        </w:tc>
        <w:tc>
          <w:tcPr>
            <w:tcW w:w="345" w:type="pct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7а0</w:t>
            </w:r>
            <w:r w:rsidRPr="00C206E5">
              <w:rPr>
                <w:rFonts w:ascii="Times New Roman" w:hAnsi="Times New Roman" w:cs="Times New Roman"/>
                <w:lang w:val="en-US"/>
              </w:rPr>
              <w:t>3</w:t>
            </w:r>
            <w:r w:rsidRPr="00C206E5">
              <w:rPr>
                <w:rFonts w:ascii="Times New Roman" w:hAnsi="Times New Roman" w:cs="Times New Roman"/>
              </w:rPr>
              <w:t>.02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7б03.02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59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6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6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C206E5">
              <w:rPr>
                <w:rStyle w:val="FontStyle49"/>
                <w:sz w:val="22"/>
                <w:szCs w:val="22"/>
              </w:rPr>
              <w:t>Профилактика близорукости. Попеременный двухшажный ход. Повороты переступанием в движении. Медленное передвижение на лыжах.</w:t>
            </w:r>
          </w:p>
        </w:tc>
        <w:tc>
          <w:tcPr>
            <w:tcW w:w="345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C206E5">
              <w:rPr>
                <w:rFonts w:ascii="Times New Roman" w:hAnsi="Times New Roman" w:cs="Times New Roman"/>
                <w:bCs/>
                <w:iCs/>
              </w:rPr>
              <w:t>7а0</w:t>
            </w:r>
            <w:r w:rsidRPr="00C206E5">
              <w:rPr>
                <w:rFonts w:ascii="Times New Roman" w:hAnsi="Times New Roman" w:cs="Times New Roman"/>
                <w:bCs/>
                <w:iCs/>
                <w:lang w:val="en-US"/>
              </w:rPr>
              <w:t>7</w:t>
            </w:r>
            <w:r w:rsidRPr="00C206E5">
              <w:rPr>
                <w:rFonts w:ascii="Times New Roman" w:hAnsi="Times New Roman" w:cs="Times New Roman"/>
                <w:bCs/>
                <w:iCs/>
              </w:rPr>
              <w:t>.02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C206E5">
              <w:rPr>
                <w:rFonts w:ascii="Times New Roman" w:hAnsi="Times New Roman" w:cs="Times New Roman"/>
              </w:rPr>
              <w:t>7б04.02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60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88" w:lineRule="exact"/>
              <w:ind w:right="154" w:firstLine="10"/>
              <w:jc w:val="both"/>
              <w:rPr>
                <w:rStyle w:val="FontStyle46"/>
                <w:rFonts w:eastAsia="Calibri"/>
                <w:b w:val="0"/>
                <w:i w:val="0"/>
                <w:sz w:val="22"/>
                <w:szCs w:val="22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88" w:lineRule="exact"/>
              <w:ind w:right="154" w:firstLine="10"/>
              <w:jc w:val="both"/>
              <w:rPr>
                <w:rStyle w:val="FontStyle46"/>
                <w:rFonts w:eastAsia="Calibri"/>
                <w:b w:val="0"/>
                <w:i w:val="0"/>
                <w:sz w:val="22"/>
                <w:szCs w:val="22"/>
              </w:rPr>
            </w:pPr>
            <w:r w:rsidRPr="00C206E5">
              <w:rPr>
                <w:rStyle w:val="FontStyle49"/>
                <w:sz w:val="22"/>
                <w:szCs w:val="22"/>
              </w:rPr>
              <w:t>Профилактика простуды. Одновременный одношажный ход. Повороты переступанием в движении. Медленное передвижение на лыжах.</w:t>
            </w:r>
          </w:p>
        </w:tc>
        <w:tc>
          <w:tcPr>
            <w:tcW w:w="345" w:type="pct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7а0</w:t>
            </w:r>
            <w:r w:rsidRPr="00C206E5">
              <w:rPr>
                <w:rFonts w:ascii="Times New Roman" w:hAnsi="Times New Roman" w:cs="Times New Roman"/>
                <w:lang w:val="en-US"/>
              </w:rPr>
              <w:t>8</w:t>
            </w:r>
            <w:r w:rsidRPr="00C206E5">
              <w:rPr>
                <w:rFonts w:ascii="Times New Roman" w:hAnsi="Times New Roman" w:cs="Times New Roman"/>
              </w:rPr>
              <w:t>.02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7б08.02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61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88" w:lineRule="exact"/>
              <w:ind w:right="154" w:firstLine="10"/>
              <w:jc w:val="both"/>
              <w:rPr>
                <w:rStyle w:val="FontStyle46"/>
                <w:rFonts w:eastAsia="Calibri"/>
                <w:b w:val="0"/>
                <w:i w:val="0"/>
                <w:sz w:val="22"/>
                <w:szCs w:val="22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88" w:lineRule="exact"/>
              <w:ind w:right="154" w:firstLine="10"/>
              <w:jc w:val="both"/>
              <w:rPr>
                <w:rStyle w:val="FontStyle46"/>
                <w:rFonts w:eastAsia="Calibri"/>
                <w:b w:val="0"/>
                <w:i w:val="0"/>
                <w:sz w:val="22"/>
                <w:szCs w:val="22"/>
              </w:rPr>
            </w:pPr>
            <w:r w:rsidRPr="00C206E5">
              <w:rPr>
                <w:rStyle w:val="FontStyle49"/>
                <w:sz w:val="22"/>
                <w:szCs w:val="22"/>
              </w:rPr>
              <w:t>Основы аутогенной тренировки. Одновременный одношажный ход. Повороты переступанием в движении.  Медленное передвижение на лыжах.</w:t>
            </w:r>
          </w:p>
        </w:tc>
        <w:tc>
          <w:tcPr>
            <w:tcW w:w="345" w:type="pct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7а1</w:t>
            </w:r>
            <w:r w:rsidRPr="00C206E5">
              <w:rPr>
                <w:rFonts w:ascii="Times New Roman" w:hAnsi="Times New Roman" w:cs="Times New Roman"/>
                <w:lang w:val="en-US"/>
              </w:rPr>
              <w:t>0</w:t>
            </w:r>
            <w:r w:rsidRPr="00C206E5">
              <w:rPr>
                <w:rFonts w:ascii="Times New Roman" w:hAnsi="Times New Roman" w:cs="Times New Roman"/>
              </w:rPr>
              <w:t>.02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7б10.02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62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88" w:lineRule="exact"/>
              <w:ind w:right="154" w:firstLine="10"/>
              <w:jc w:val="both"/>
              <w:rPr>
                <w:rStyle w:val="FontStyle46"/>
                <w:rFonts w:eastAsia="Calibri"/>
                <w:b w:val="0"/>
                <w:i w:val="0"/>
                <w:sz w:val="22"/>
                <w:szCs w:val="22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88" w:lineRule="exact"/>
              <w:ind w:right="154" w:firstLine="10"/>
              <w:jc w:val="both"/>
              <w:rPr>
                <w:rStyle w:val="FontStyle46"/>
                <w:rFonts w:eastAsia="Calibri"/>
                <w:b w:val="0"/>
                <w:i w:val="0"/>
                <w:sz w:val="22"/>
                <w:szCs w:val="22"/>
              </w:rPr>
            </w:pPr>
            <w:r w:rsidRPr="00C206E5">
              <w:rPr>
                <w:rStyle w:val="FontStyle49"/>
                <w:sz w:val="22"/>
                <w:szCs w:val="22"/>
              </w:rPr>
              <w:t>Упражнения для разогревания. Попеременный и одновременный двухшажные ходы. Торможение и поворот упором. Повторное прохождение отрезков 2-3х300 м.</w:t>
            </w:r>
          </w:p>
        </w:tc>
        <w:tc>
          <w:tcPr>
            <w:tcW w:w="345" w:type="pct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7а1</w:t>
            </w:r>
            <w:r w:rsidRPr="00C206E5">
              <w:rPr>
                <w:rFonts w:ascii="Times New Roman" w:hAnsi="Times New Roman" w:cs="Times New Roman"/>
                <w:lang w:val="en-US"/>
              </w:rPr>
              <w:t>4</w:t>
            </w:r>
            <w:r w:rsidRPr="00C206E5">
              <w:rPr>
                <w:rFonts w:ascii="Times New Roman" w:hAnsi="Times New Roman" w:cs="Times New Roman"/>
              </w:rPr>
              <w:t>.02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7б11.02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63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88" w:lineRule="exact"/>
              <w:ind w:right="154" w:firstLine="10"/>
              <w:jc w:val="both"/>
              <w:rPr>
                <w:rStyle w:val="FontStyle46"/>
                <w:rFonts w:eastAsia="Calibri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88" w:lineRule="exact"/>
              <w:ind w:right="154" w:firstLine="10"/>
              <w:jc w:val="both"/>
              <w:rPr>
                <w:rStyle w:val="FontStyle46"/>
                <w:rFonts w:eastAsia="Calibri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C206E5">
              <w:rPr>
                <w:rStyle w:val="FontStyle49"/>
                <w:sz w:val="22"/>
                <w:szCs w:val="22"/>
              </w:rPr>
              <w:t>Приемы определения самочувствия, работоспособности, сна, аппетита. Гонка на 2 км. Подъем «полуелочкой».</w:t>
            </w:r>
          </w:p>
        </w:tc>
        <w:tc>
          <w:tcPr>
            <w:tcW w:w="345" w:type="pct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7а1</w:t>
            </w:r>
            <w:r w:rsidRPr="00C206E5">
              <w:rPr>
                <w:rFonts w:ascii="Times New Roman" w:hAnsi="Times New Roman" w:cs="Times New Roman"/>
                <w:lang w:val="en-US"/>
              </w:rPr>
              <w:t>5</w:t>
            </w:r>
            <w:r w:rsidRPr="00C206E5">
              <w:rPr>
                <w:rFonts w:ascii="Times New Roman" w:hAnsi="Times New Roman" w:cs="Times New Roman"/>
              </w:rPr>
              <w:t>.02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7б15.02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64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88" w:lineRule="exact"/>
              <w:ind w:right="154" w:firstLine="10"/>
              <w:jc w:val="both"/>
              <w:rPr>
                <w:rStyle w:val="FontStyle46"/>
                <w:rFonts w:eastAsia="Calibri"/>
                <w:b w:val="0"/>
                <w:i w:val="0"/>
                <w:sz w:val="22"/>
                <w:szCs w:val="22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88" w:lineRule="exact"/>
              <w:ind w:right="154" w:firstLine="10"/>
              <w:jc w:val="both"/>
              <w:rPr>
                <w:rStyle w:val="FontStyle46"/>
                <w:rFonts w:eastAsia="Calibri"/>
                <w:b w:val="0"/>
                <w:i w:val="0"/>
                <w:sz w:val="22"/>
                <w:szCs w:val="22"/>
              </w:rPr>
            </w:pPr>
            <w:r w:rsidRPr="00C206E5">
              <w:rPr>
                <w:rStyle w:val="FontStyle49"/>
                <w:sz w:val="22"/>
                <w:szCs w:val="22"/>
              </w:rPr>
              <w:t>Значение занятий физкультурой для здоровья человека. Подъем «полуелочкой». Спуски в различных стойках. Торможение и поворот упором. Прохождение дистанции до 3.5 км.</w:t>
            </w:r>
          </w:p>
        </w:tc>
        <w:tc>
          <w:tcPr>
            <w:tcW w:w="345" w:type="pct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7а1</w:t>
            </w:r>
            <w:r w:rsidRPr="00C206E5">
              <w:rPr>
                <w:rFonts w:ascii="Times New Roman" w:hAnsi="Times New Roman" w:cs="Times New Roman"/>
                <w:lang w:val="en-US"/>
              </w:rPr>
              <w:t>7</w:t>
            </w:r>
            <w:r w:rsidRPr="00C206E5">
              <w:rPr>
                <w:rFonts w:ascii="Times New Roman" w:hAnsi="Times New Roman" w:cs="Times New Roman"/>
              </w:rPr>
              <w:t>.02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7б17.02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65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88" w:lineRule="exact"/>
              <w:ind w:right="154" w:firstLine="10"/>
              <w:jc w:val="both"/>
              <w:rPr>
                <w:rStyle w:val="FontStyle46"/>
                <w:rFonts w:eastAsia="Calibri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88" w:lineRule="exact"/>
              <w:ind w:right="154" w:firstLine="10"/>
              <w:jc w:val="both"/>
              <w:rPr>
                <w:rStyle w:val="FontStyle46"/>
                <w:rFonts w:eastAsia="Calibri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C206E5">
              <w:rPr>
                <w:rStyle w:val="FontStyle49"/>
                <w:sz w:val="22"/>
                <w:szCs w:val="22"/>
              </w:rPr>
              <w:t>Требования к температурному режиму. Одновременный одношажный ход. Повороты переступанием в движении. Медленное передвижение на лыжах.</w:t>
            </w:r>
          </w:p>
        </w:tc>
        <w:tc>
          <w:tcPr>
            <w:tcW w:w="345" w:type="pct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</w:t>
            </w:r>
            <w:r w:rsidRPr="00C206E5">
              <w:rPr>
                <w:rFonts w:ascii="Times New Roman" w:hAnsi="Times New Roman" w:cs="Times New Roman"/>
                <w:lang w:val="en-US"/>
              </w:rPr>
              <w:t>21</w:t>
            </w:r>
            <w:r w:rsidRPr="00C206E5">
              <w:rPr>
                <w:rFonts w:ascii="Times New Roman" w:hAnsi="Times New Roman" w:cs="Times New Roman"/>
              </w:rPr>
              <w:t>.02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7б18.02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66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88" w:lineRule="exact"/>
              <w:ind w:right="154" w:firstLine="10"/>
              <w:jc w:val="both"/>
              <w:rPr>
                <w:rStyle w:val="FontStyle46"/>
                <w:rFonts w:eastAsia="Calibri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88" w:lineRule="exact"/>
              <w:ind w:right="154" w:firstLine="10"/>
              <w:jc w:val="both"/>
              <w:rPr>
                <w:rStyle w:val="FontStyle46"/>
                <w:rFonts w:eastAsia="Calibri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C206E5">
              <w:rPr>
                <w:rStyle w:val="FontStyle49"/>
                <w:sz w:val="22"/>
                <w:szCs w:val="22"/>
              </w:rPr>
              <w:t xml:space="preserve"> Попеременный двухшажный и одновременный одношажный ход. Повороты переступанием в движении. Медленное передвижение на лыжах.</w:t>
            </w:r>
          </w:p>
        </w:tc>
        <w:tc>
          <w:tcPr>
            <w:tcW w:w="345" w:type="pct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</w:t>
            </w:r>
            <w:r w:rsidRPr="00C206E5">
              <w:rPr>
                <w:rFonts w:ascii="Times New Roman" w:hAnsi="Times New Roman" w:cs="Times New Roman"/>
                <w:lang w:val="en-US"/>
              </w:rPr>
              <w:t>22</w:t>
            </w:r>
            <w:r w:rsidRPr="00C206E5">
              <w:rPr>
                <w:rFonts w:ascii="Times New Roman" w:hAnsi="Times New Roman" w:cs="Times New Roman"/>
              </w:rPr>
              <w:t>.02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7б22.02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67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88" w:lineRule="exact"/>
              <w:ind w:right="154" w:firstLine="10"/>
              <w:jc w:val="both"/>
              <w:rPr>
                <w:rStyle w:val="FontStyle46"/>
                <w:rFonts w:eastAsia="Calibri"/>
                <w:b w:val="0"/>
                <w:i w:val="0"/>
                <w:sz w:val="22"/>
                <w:szCs w:val="22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88" w:lineRule="exact"/>
              <w:ind w:right="154" w:firstLine="10"/>
              <w:jc w:val="both"/>
              <w:rPr>
                <w:rStyle w:val="FontStyle46"/>
                <w:rFonts w:eastAsia="Calibri"/>
                <w:b w:val="0"/>
                <w:i w:val="0"/>
                <w:sz w:val="22"/>
                <w:szCs w:val="22"/>
              </w:rPr>
            </w:pPr>
            <w:r w:rsidRPr="00C206E5">
              <w:rPr>
                <w:rStyle w:val="FontStyle49"/>
                <w:sz w:val="22"/>
                <w:szCs w:val="22"/>
              </w:rPr>
              <w:t>Профилактика близорукости. Попеременный двухшажный ход. Одновременный одношажный ход. Повороты переступанием в движении.  Медленное передвижение на лыжах.</w:t>
            </w:r>
          </w:p>
        </w:tc>
        <w:tc>
          <w:tcPr>
            <w:tcW w:w="345" w:type="pct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7а2</w:t>
            </w:r>
            <w:r w:rsidRPr="00C206E5">
              <w:rPr>
                <w:rFonts w:ascii="Times New Roman" w:hAnsi="Times New Roman" w:cs="Times New Roman"/>
                <w:lang w:val="en-US"/>
              </w:rPr>
              <w:t>4</w:t>
            </w:r>
            <w:r w:rsidRPr="00C206E5">
              <w:rPr>
                <w:rFonts w:ascii="Times New Roman" w:hAnsi="Times New Roman" w:cs="Times New Roman"/>
              </w:rPr>
              <w:t>.02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7б24.02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68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88" w:lineRule="exact"/>
              <w:ind w:right="154" w:firstLine="10"/>
              <w:jc w:val="both"/>
              <w:rPr>
                <w:rStyle w:val="FontStyle46"/>
                <w:rFonts w:eastAsia="Calibri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88" w:lineRule="exact"/>
              <w:ind w:right="154" w:firstLine="10"/>
              <w:jc w:val="both"/>
              <w:rPr>
                <w:rStyle w:val="FontStyle46"/>
                <w:rFonts w:eastAsia="Calibri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C206E5">
              <w:rPr>
                <w:rStyle w:val="FontStyle49"/>
                <w:sz w:val="22"/>
                <w:szCs w:val="22"/>
              </w:rPr>
              <w:t>Приемы определения самочувствия. Профилактика простуды. Гонка на 2 км. Подъем «полуелочкой».</w:t>
            </w:r>
          </w:p>
        </w:tc>
        <w:tc>
          <w:tcPr>
            <w:tcW w:w="345" w:type="pct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7а2</w:t>
            </w:r>
            <w:r w:rsidRPr="00C206E5">
              <w:rPr>
                <w:rFonts w:ascii="Times New Roman" w:hAnsi="Times New Roman" w:cs="Times New Roman"/>
                <w:lang w:val="en-US"/>
              </w:rPr>
              <w:t>8</w:t>
            </w:r>
            <w:r w:rsidRPr="00C206E5">
              <w:rPr>
                <w:rFonts w:ascii="Times New Roman" w:hAnsi="Times New Roman" w:cs="Times New Roman"/>
              </w:rPr>
              <w:t>.02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7б25.02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435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69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88" w:lineRule="exact"/>
              <w:ind w:right="154" w:firstLine="10"/>
              <w:jc w:val="both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88" w:lineRule="exact"/>
              <w:ind w:right="154" w:firstLine="10"/>
              <w:jc w:val="both"/>
              <w:rPr>
                <w:rFonts w:eastAsia="Calibri"/>
                <w:bCs/>
                <w:iCs/>
                <w:sz w:val="22"/>
                <w:szCs w:val="22"/>
              </w:rPr>
            </w:pPr>
            <w:r w:rsidRPr="00C206E5">
              <w:rPr>
                <w:rStyle w:val="FontStyle49"/>
                <w:sz w:val="22"/>
                <w:szCs w:val="22"/>
              </w:rPr>
              <w:t>Подвижные игры. Эстафеты на лыжах.</w:t>
            </w:r>
          </w:p>
        </w:tc>
        <w:tc>
          <w:tcPr>
            <w:tcW w:w="345" w:type="pct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C206E5">
              <w:rPr>
                <w:rFonts w:ascii="Times New Roman" w:hAnsi="Times New Roman" w:cs="Times New Roman"/>
              </w:rPr>
              <w:t>7а</w:t>
            </w:r>
            <w:r w:rsidRPr="00C206E5">
              <w:rPr>
                <w:rFonts w:ascii="Times New Roman" w:hAnsi="Times New Roman" w:cs="Times New Roman"/>
                <w:lang w:val="en-US"/>
              </w:rPr>
              <w:t>01</w:t>
            </w:r>
            <w:r w:rsidRPr="00C206E5">
              <w:rPr>
                <w:rFonts w:ascii="Times New Roman" w:hAnsi="Times New Roman" w:cs="Times New Roman"/>
              </w:rPr>
              <w:t>.0</w:t>
            </w:r>
            <w:r w:rsidRPr="00C206E5">
              <w:rPr>
                <w:rFonts w:ascii="Times New Roman" w:hAnsi="Times New Roman" w:cs="Times New Roman"/>
                <w:lang w:val="en-US"/>
              </w:rPr>
              <w:t>3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7б29.02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70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/>
              </w:rPr>
              <w:t>Коньки-4 часов</w:t>
            </w: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color w:val="000000"/>
                <w:spacing w:val="2"/>
              </w:rPr>
              <w:t xml:space="preserve">Коньки. Правила техники безопасности. Экипировка конькобежца. Упражнения на льду. </w:t>
            </w:r>
            <w:r w:rsidRPr="00C206E5">
              <w:rPr>
                <w:rFonts w:ascii="Times New Roman" w:eastAsia="Arial Unicode MS" w:hAnsi="Times New Roman" w:cs="Times New Roman"/>
              </w:rPr>
              <w:t xml:space="preserve">Повороты направо и налево. </w:t>
            </w:r>
          </w:p>
        </w:tc>
        <w:tc>
          <w:tcPr>
            <w:tcW w:w="345" w:type="pct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7а03.03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7б01.03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71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</w:rPr>
              <w:t xml:space="preserve">Коньки. Упражнения на льду. Развитие координации. </w:t>
            </w:r>
            <w:r w:rsidRPr="00C206E5">
              <w:rPr>
                <w:rFonts w:ascii="Times New Roman" w:eastAsia="Arial Unicode MS" w:hAnsi="Times New Roman" w:cs="Times New Roman"/>
              </w:rPr>
              <w:t>Бег по повороту.</w:t>
            </w:r>
          </w:p>
        </w:tc>
        <w:tc>
          <w:tcPr>
            <w:tcW w:w="345" w:type="pct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7а0</w:t>
            </w:r>
            <w:r w:rsidRPr="00C206E5">
              <w:rPr>
                <w:rFonts w:ascii="Times New Roman" w:hAnsi="Times New Roman" w:cs="Times New Roman"/>
                <w:lang w:val="en-US"/>
              </w:rPr>
              <w:t>7</w:t>
            </w:r>
            <w:r w:rsidRPr="00C206E5">
              <w:rPr>
                <w:rFonts w:ascii="Times New Roman" w:hAnsi="Times New Roman" w:cs="Times New Roman"/>
              </w:rPr>
              <w:t>.03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7б03.03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lastRenderedPageBreak/>
              <w:t>72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</w:rPr>
              <w:t xml:space="preserve">Коньки. Упражнения на льду. Преодоление поворотов. </w:t>
            </w:r>
            <w:r w:rsidRPr="00C206E5">
              <w:rPr>
                <w:rFonts w:ascii="Times New Roman" w:eastAsia="Arial Unicode MS" w:hAnsi="Times New Roman" w:cs="Times New Roman"/>
              </w:rPr>
              <w:t xml:space="preserve">Поворот кругом в движение. </w:t>
            </w:r>
          </w:p>
        </w:tc>
        <w:tc>
          <w:tcPr>
            <w:tcW w:w="345" w:type="pct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</w:t>
            </w:r>
            <w:r w:rsidRPr="00C206E5">
              <w:rPr>
                <w:rFonts w:ascii="Times New Roman" w:hAnsi="Times New Roman" w:cs="Times New Roman"/>
                <w:lang w:val="en-US"/>
              </w:rPr>
              <w:t>10</w:t>
            </w:r>
            <w:r w:rsidRPr="00C206E5">
              <w:rPr>
                <w:rFonts w:ascii="Times New Roman" w:hAnsi="Times New Roman" w:cs="Times New Roman"/>
              </w:rPr>
              <w:t>.03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7б04.03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73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 xml:space="preserve">Коньки. Упражнения на льду с предметами. Преодоление поворотов и остановка. </w:t>
            </w:r>
            <w:r w:rsidRPr="00C206E5">
              <w:rPr>
                <w:rFonts w:ascii="Times New Roman" w:eastAsia="Arial Unicode MS" w:hAnsi="Times New Roman" w:cs="Times New Roman"/>
              </w:rPr>
              <w:t>Торможение переступанием.</w:t>
            </w:r>
          </w:p>
        </w:tc>
        <w:tc>
          <w:tcPr>
            <w:tcW w:w="345" w:type="pct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7а1</w:t>
            </w:r>
            <w:r w:rsidRPr="00C206E5">
              <w:rPr>
                <w:rFonts w:ascii="Times New Roman" w:hAnsi="Times New Roman" w:cs="Times New Roman"/>
                <w:lang w:val="en-US"/>
              </w:rPr>
              <w:t>4</w:t>
            </w:r>
            <w:r w:rsidRPr="00C206E5">
              <w:rPr>
                <w:rFonts w:ascii="Times New Roman" w:hAnsi="Times New Roman" w:cs="Times New Roman"/>
              </w:rPr>
              <w:t>.03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7б10.03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7б11.03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74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206E5">
              <w:rPr>
                <w:rFonts w:ascii="Times New Roman" w:hAnsi="Times New Roman" w:cs="Times New Roman"/>
                <w:b/>
                <w:bCs/>
              </w:rPr>
              <w:t>Подвижные игры – 4 часов.</w:t>
            </w: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206E5">
              <w:rPr>
                <w:rFonts w:ascii="Times New Roman" w:hAnsi="Times New Roman" w:cs="Times New Roman"/>
              </w:rPr>
              <w:t xml:space="preserve">Инструктаж по ТБ. </w:t>
            </w:r>
            <w:r w:rsidRPr="00C206E5">
              <w:rPr>
                <w:rFonts w:ascii="Times New Roman" w:hAnsi="Times New Roman" w:cs="Times New Roman"/>
                <w:bCs/>
              </w:rPr>
              <w:t>Подвижные игры</w:t>
            </w:r>
            <w:r w:rsidRPr="00C206E5">
              <w:rPr>
                <w:rFonts w:ascii="Times New Roman" w:hAnsi="Times New Roman" w:cs="Times New Roman"/>
              </w:rPr>
              <w:t>«К своим флажкам». «Мудрая сова» Эстафеты</w:t>
            </w:r>
          </w:p>
        </w:tc>
        <w:tc>
          <w:tcPr>
            <w:tcW w:w="345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7а1</w:t>
            </w:r>
            <w:r w:rsidRPr="00C206E5">
              <w:rPr>
                <w:rFonts w:ascii="Times New Roman" w:hAnsi="Times New Roman" w:cs="Times New Roman"/>
                <w:bCs/>
                <w:lang w:val="en-US"/>
              </w:rPr>
              <w:t>5</w:t>
            </w:r>
            <w:r w:rsidRPr="00C206E5">
              <w:rPr>
                <w:rFonts w:ascii="Times New Roman" w:hAnsi="Times New Roman" w:cs="Times New Roman"/>
                <w:bCs/>
              </w:rPr>
              <w:t>.03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7б15.03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</w:rPr>
              <w:t>7б17.03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75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  <w:bCs/>
              </w:rPr>
              <w:t>Подвижные игры</w:t>
            </w:r>
            <w:r w:rsidRPr="00C206E5">
              <w:rPr>
                <w:rFonts w:ascii="Times New Roman" w:hAnsi="Times New Roman" w:cs="Times New Roman"/>
              </w:rPr>
              <w:t xml:space="preserve"> «Прыгающие воробушки». «Зайцы  в огороде».Эстафеты</w:t>
            </w:r>
          </w:p>
        </w:tc>
        <w:tc>
          <w:tcPr>
            <w:tcW w:w="345" w:type="pct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7а1</w:t>
            </w:r>
            <w:r w:rsidRPr="00C206E5">
              <w:rPr>
                <w:rFonts w:ascii="Times New Roman" w:hAnsi="Times New Roman" w:cs="Times New Roman"/>
                <w:lang w:val="en-US"/>
              </w:rPr>
              <w:t>7</w:t>
            </w:r>
            <w:r w:rsidRPr="00C206E5">
              <w:rPr>
                <w:rFonts w:ascii="Times New Roman" w:hAnsi="Times New Roman" w:cs="Times New Roman"/>
              </w:rPr>
              <w:t>.03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7б18.03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7б22.03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76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  <w:bCs/>
              </w:rPr>
              <w:t>Подвижные игры</w:t>
            </w:r>
            <w:r w:rsidRPr="00C206E5">
              <w:rPr>
                <w:rFonts w:ascii="Times New Roman" w:hAnsi="Times New Roman" w:cs="Times New Roman"/>
              </w:rPr>
              <w:t xml:space="preserve"> «Лисы и куры». «Точный расчет» Эстафеты.</w:t>
            </w:r>
          </w:p>
        </w:tc>
        <w:tc>
          <w:tcPr>
            <w:tcW w:w="345" w:type="pct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C206E5">
              <w:rPr>
                <w:rFonts w:ascii="Times New Roman" w:hAnsi="Times New Roman" w:cs="Times New Roman"/>
              </w:rPr>
              <w:t>7а</w:t>
            </w:r>
            <w:r w:rsidRPr="00C206E5">
              <w:rPr>
                <w:rFonts w:ascii="Times New Roman" w:hAnsi="Times New Roman" w:cs="Times New Roman"/>
                <w:lang w:val="en-US"/>
              </w:rPr>
              <w:t>21</w:t>
            </w:r>
            <w:r w:rsidRPr="00C206E5">
              <w:rPr>
                <w:rFonts w:ascii="Times New Roman" w:hAnsi="Times New Roman" w:cs="Times New Roman"/>
              </w:rPr>
              <w:t>.03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7а22.03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7б24.03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920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77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  <w:bCs/>
              </w:rPr>
              <w:t>Подвижные игры</w:t>
            </w:r>
            <w:r w:rsidRPr="00C206E5">
              <w:rPr>
                <w:rFonts w:ascii="Times New Roman" w:hAnsi="Times New Roman" w:cs="Times New Roman"/>
              </w:rPr>
              <w:t xml:space="preserve"> «Перестрелка».</w:t>
            </w:r>
          </w:p>
        </w:tc>
        <w:tc>
          <w:tcPr>
            <w:tcW w:w="345" w:type="pct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7а24.03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7б25.03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78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ind w:firstLine="5"/>
              <w:jc w:val="both"/>
              <w:rPr>
                <w:rStyle w:val="FontStyle49"/>
                <w:sz w:val="22"/>
                <w:szCs w:val="22"/>
              </w:rPr>
            </w:pPr>
            <w:r w:rsidRPr="00C206E5">
              <w:rPr>
                <w:b/>
                <w:sz w:val="22"/>
                <w:szCs w:val="22"/>
              </w:rPr>
              <w:t>Плавание-6 часа</w:t>
            </w: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ind w:firstLine="5"/>
              <w:jc w:val="both"/>
              <w:rPr>
                <w:rStyle w:val="FontStyle49"/>
                <w:sz w:val="22"/>
                <w:szCs w:val="22"/>
              </w:rPr>
            </w:pPr>
            <w:r w:rsidRPr="00C206E5">
              <w:rPr>
                <w:rStyle w:val="FontStyle49"/>
                <w:sz w:val="22"/>
                <w:szCs w:val="22"/>
              </w:rPr>
              <w:t>Правила техники безопасности во  время занятий плаванием. ОРУ. Техника движения. Кроль на груди.</w:t>
            </w:r>
          </w:p>
        </w:tc>
        <w:tc>
          <w:tcPr>
            <w:tcW w:w="345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7а07.04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</w:rPr>
              <w:t>7б07.04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79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ind w:firstLine="5"/>
              <w:jc w:val="both"/>
              <w:rPr>
                <w:rStyle w:val="FontStyle49"/>
                <w:sz w:val="22"/>
                <w:szCs w:val="22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ind w:firstLine="5"/>
              <w:jc w:val="both"/>
              <w:rPr>
                <w:rStyle w:val="FontStyle49"/>
                <w:sz w:val="22"/>
                <w:szCs w:val="22"/>
              </w:rPr>
            </w:pPr>
            <w:r w:rsidRPr="00C206E5">
              <w:rPr>
                <w:rStyle w:val="FontStyle49"/>
                <w:sz w:val="22"/>
                <w:szCs w:val="22"/>
              </w:rPr>
              <w:t>Дыхание во время плавания.</w:t>
            </w:r>
          </w:p>
        </w:tc>
        <w:tc>
          <w:tcPr>
            <w:tcW w:w="345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7а11.04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7б08.04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80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ind w:firstLine="5"/>
              <w:jc w:val="both"/>
              <w:rPr>
                <w:rStyle w:val="FontStyle49"/>
                <w:sz w:val="22"/>
                <w:szCs w:val="22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ind w:firstLine="5"/>
              <w:jc w:val="both"/>
              <w:rPr>
                <w:rStyle w:val="FontStyle49"/>
                <w:sz w:val="22"/>
                <w:szCs w:val="22"/>
              </w:rPr>
            </w:pPr>
            <w:r w:rsidRPr="00C206E5">
              <w:rPr>
                <w:rStyle w:val="FontStyle49"/>
                <w:sz w:val="22"/>
                <w:szCs w:val="22"/>
              </w:rPr>
              <w:t>Техника движения. Кроль на спине.</w:t>
            </w:r>
          </w:p>
        </w:tc>
        <w:tc>
          <w:tcPr>
            <w:tcW w:w="345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7а12.04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7б12.04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81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ind w:firstLine="5"/>
              <w:jc w:val="both"/>
              <w:rPr>
                <w:rStyle w:val="FontStyle49"/>
                <w:sz w:val="22"/>
                <w:szCs w:val="22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ind w:firstLine="5"/>
              <w:jc w:val="both"/>
              <w:rPr>
                <w:rStyle w:val="FontStyle49"/>
                <w:sz w:val="22"/>
                <w:szCs w:val="22"/>
              </w:rPr>
            </w:pPr>
            <w:r w:rsidRPr="00C206E5">
              <w:rPr>
                <w:rStyle w:val="FontStyle49"/>
                <w:sz w:val="22"/>
                <w:szCs w:val="22"/>
              </w:rPr>
              <w:t>Техника движения. Кроль на спине.</w:t>
            </w:r>
          </w:p>
        </w:tc>
        <w:tc>
          <w:tcPr>
            <w:tcW w:w="345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7а14.04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7б14.04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82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ind w:firstLine="5"/>
              <w:jc w:val="both"/>
              <w:rPr>
                <w:rStyle w:val="FontStyle49"/>
                <w:sz w:val="22"/>
                <w:szCs w:val="22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ind w:firstLine="5"/>
              <w:jc w:val="both"/>
              <w:rPr>
                <w:rStyle w:val="FontStyle49"/>
                <w:sz w:val="22"/>
                <w:szCs w:val="22"/>
              </w:rPr>
            </w:pPr>
            <w:r w:rsidRPr="00C206E5">
              <w:rPr>
                <w:rStyle w:val="FontStyle49"/>
                <w:sz w:val="22"/>
                <w:szCs w:val="22"/>
              </w:rPr>
              <w:t>Техника движения. Брасс.</w:t>
            </w:r>
          </w:p>
        </w:tc>
        <w:tc>
          <w:tcPr>
            <w:tcW w:w="345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7а18.04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7б15.04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83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ind w:firstLine="5"/>
              <w:jc w:val="both"/>
              <w:rPr>
                <w:rStyle w:val="FontStyle49"/>
                <w:sz w:val="22"/>
                <w:szCs w:val="22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ind w:firstLine="5"/>
              <w:jc w:val="both"/>
              <w:rPr>
                <w:rStyle w:val="FontStyle49"/>
                <w:sz w:val="22"/>
                <w:szCs w:val="22"/>
              </w:rPr>
            </w:pPr>
            <w:r w:rsidRPr="00C206E5">
              <w:rPr>
                <w:rStyle w:val="FontStyle49"/>
                <w:sz w:val="22"/>
                <w:szCs w:val="22"/>
              </w:rPr>
              <w:t>Техника движения. Брасс.</w:t>
            </w:r>
          </w:p>
        </w:tc>
        <w:tc>
          <w:tcPr>
            <w:tcW w:w="345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7а19.04</w:t>
            </w:r>
          </w:p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7б19.04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84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  <w:b/>
                <w:bCs/>
              </w:rPr>
              <w:t>Баскетбол -4 часа</w:t>
            </w: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Style w:val="FontStyle49"/>
                <w:sz w:val="22"/>
                <w:szCs w:val="22"/>
              </w:rPr>
              <w:t>Правила судейства баскетбола. ОРУ. Учебные игры в баскетбол 3х3, 5х5.</w:t>
            </w:r>
          </w:p>
        </w:tc>
        <w:tc>
          <w:tcPr>
            <w:tcW w:w="345" w:type="pct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7а21.04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7б16.04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85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Style w:val="FontStyle49"/>
                <w:sz w:val="22"/>
                <w:szCs w:val="22"/>
              </w:rPr>
              <w:t xml:space="preserve">Комплекс упражнений на профилактику зрения. ОРУ. Учебные игры в баскетбол 3х3, </w:t>
            </w:r>
            <w:r w:rsidRPr="00C206E5">
              <w:rPr>
                <w:rStyle w:val="FontStyle49"/>
                <w:sz w:val="22"/>
                <w:szCs w:val="22"/>
              </w:rPr>
              <w:lastRenderedPageBreak/>
              <w:t>5х5.</w:t>
            </w:r>
          </w:p>
        </w:tc>
        <w:tc>
          <w:tcPr>
            <w:tcW w:w="345" w:type="pct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lastRenderedPageBreak/>
              <w:t>7а25.04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lastRenderedPageBreak/>
              <w:t>7б21.04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lastRenderedPageBreak/>
              <w:t>86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Style w:val="FontStyle49"/>
                <w:sz w:val="22"/>
                <w:szCs w:val="22"/>
              </w:rPr>
              <w:t>Упражнения на снятие усталости. Подтягивание. Учебные игры в баскетбол.</w:t>
            </w:r>
          </w:p>
        </w:tc>
        <w:tc>
          <w:tcPr>
            <w:tcW w:w="345" w:type="pct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7а26.04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7б22.04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87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Style w:val="FontStyle49"/>
                <w:sz w:val="22"/>
                <w:szCs w:val="22"/>
              </w:rPr>
              <w:t>Питание и питьевой режим. Подтягивание. Учебные игры в баскетбол.</w:t>
            </w:r>
          </w:p>
        </w:tc>
        <w:tc>
          <w:tcPr>
            <w:tcW w:w="345" w:type="pct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7а28.04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7б26.04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88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69" w:lineRule="exact"/>
              <w:ind w:right="216" w:firstLine="5"/>
              <w:jc w:val="both"/>
              <w:rPr>
                <w:rStyle w:val="FontStyle46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C206E5">
              <w:rPr>
                <w:b/>
                <w:bCs/>
                <w:sz w:val="22"/>
                <w:szCs w:val="22"/>
              </w:rPr>
              <w:t>Легкая атлетика -11 часов</w:t>
            </w: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69" w:lineRule="exact"/>
              <w:ind w:right="216" w:firstLine="5"/>
              <w:jc w:val="both"/>
              <w:rPr>
                <w:rStyle w:val="FontStyle46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C206E5">
              <w:rPr>
                <w:rStyle w:val="FontStyle49"/>
                <w:sz w:val="22"/>
                <w:szCs w:val="22"/>
              </w:rPr>
              <w:t>Техника безопасности во время занятий легкой атлетикой. ОРУ. Прыжок в высоту с разбега способом перешагивания (</w:t>
            </w:r>
            <w:r w:rsidRPr="00C206E5">
              <w:rPr>
                <w:rStyle w:val="FontStyle49"/>
                <w:bCs/>
                <w:sz w:val="22"/>
                <w:szCs w:val="22"/>
              </w:rPr>
              <w:t>р</w:t>
            </w:r>
            <w:r w:rsidRPr="00C206E5">
              <w:rPr>
                <w:rStyle w:val="FontStyle49"/>
                <w:sz w:val="22"/>
                <w:szCs w:val="22"/>
              </w:rPr>
              <w:t>).</w:t>
            </w:r>
          </w:p>
        </w:tc>
        <w:tc>
          <w:tcPr>
            <w:tcW w:w="345" w:type="pct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7а02.05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7б28.04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89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69" w:lineRule="exact"/>
              <w:ind w:right="216"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69" w:lineRule="exact"/>
              <w:ind w:right="216"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C206E5">
              <w:rPr>
                <w:rStyle w:val="FontStyle49"/>
                <w:sz w:val="22"/>
                <w:szCs w:val="22"/>
              </w:rPr>
              <w:t>Профилактика плоскостопия. ОРУ. Прыжок в высоту с разбега способом перешагивания (</w:t>
            </w:r>
            <w:r w:rsidRPr="00C206E5">
              <w:rPr>
                <w:rStyle w:val="FontStyle49"/>
                <w:bCs/>
                <w:sz w:val="22"/>
                <w:szCs w:val="22"/>
              </w:rPr>
              <w:t>З</w:t>
            </w:r>
            <w:r w:rsidRPr="00C206E5">
              <w:rPr>
                <w:rStyle w:val="FontStyle49"/>
                <w:sz w:val="22"/>
                <w:szCs w:val="22"/>
              </w:rPr>
              <w:t>).</w:t>
            </w:r>
          </w:p>
        </w:tc>
        <w:tc>
          <w:tcPr>
            <w:tcW w:w="345" w:type="pct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7а03.05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7б29.04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90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69" w:lineRule="exact"/>
              <w:ind w:right="216"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69" w:lineRule="exact"/>
              <w:ind w:right="216"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C206E5">
              <w:rPr>
                <w:rStyle w:val="FontStyle49"/>
                <w:sz w:val="22"/>
                <w:szCs w:val="22"/>
              </w:rPr>
              <w:t>Режим дня школьника. ОРУ.  Прыжок в высоту с разбега способом перешагивание (</w:t>
            </w:r>
            <w:r w:rsidRPr="00C206E5">
              <w:rPr>
                <w:rStyle w:val="FontStyle49"/>
                <w:bCs/>
                <w:sz w:val="22"/>
                <w:szCs w:val="22"/>
              </w:rPr>
              <w:t>С</w:t>
            </w:r>
            <w:r w:rsidRPr="00C206E5">
              <w:rPr>
                <w:rStyle w:val="FontStyle49"/>
                <w:sz w:val="22"/>
                <w:szCs w:val="22"/>
              </w:rPr>
              <w:t>).</w:t>
            </w:r>
          </w:p>
        </w:tc>
        <w:tc>
          <w:tcPr>
            <w:tcW w:w="345" w:type="pct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7а05.04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7б30.04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651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91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69" w:lineRule="exact"/>
              <w:ind w:right="216"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69" w:lineRule="exact"/>
              <w:ind w:right="216"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C206E5">
              <w:rPr>
                <w:rStyle w:val="FontStyle49"/>
                <w:sz w:val="22"/>
                <w:szCs w:val="22"/>
              </w:rPr>
              <w:t>Значение ЗОЖ для здоровья человека. ОРУ.  Прыжок в высоту с разбега способом перешагивание (</w:t>
            </w:r>
            <w:r w:rsidRPr="00C206E5">
              <w:rPr>
                <w:rStyle w:val="FontStyle49"/>
                <w:bCs/>
                <w:sz w:val="22"/>
                <w:szCs w:val="22"/>
              </w:rPr>
              <w:t>С</w:t>
            </w:r>
            <w:r w:rsidRPr="00C206E5">
              <w:rPr>
                <w:rStyle w:val="FontStyle49"/>
                <w:sz w:val="22"/>
                <w:szCs w:val="22"/>
              </w:rPr>
              <w:t>).</w:t>
            </w:r>
          </w:p>
        </w:tc>
        <w:tc>
          <w:tcPr>
            <w:tcW w:w="345" w:type="pct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7а09.05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7б03.05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452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92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69" w:lineRule="exact"/>
              <w:ind w:right="216"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69" w:lineRule="exact"/>
              <w:ind w:right="216"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C206E5">
              <w:rPr>
                <w:rStyle w:val="FontStyle49"/>
                <w:sz w:val="22"/>
                <w:szCs w:val="22"/>
              </w:rPr>
              <w:t>Мир Олимпийских игр.</w:t>
            </w:r>
            <w:r w:rsidRPr="00C206E5">
              <w:rPr>
                <w:rStyle w:val="FontStyle76"/>
                <w:rFonts w:ascii="Times New Roman" w:cs="Times New Roman"/>
                <w:sz w:val="22"/>
                <w:szCs w:val="22"/>
              </w:rPr>
              <w:t xml:space="preserve"> </w:t>
            </w:r>
            <w:r w:rsidRPr="00C206E5">
              <w:rPr>
                <w:rStyle w:val="FontStyle49"/>
                <w:sz w:val="22"/>
                <w:szCs w:val="22"/>
              </w:rPr>
              <w:t>Прыжок в высоту с разбега способом перешагивание (</w:t>
            </w:r>
            <w:r w:rsidRPr="00C206E5">
              <w:rPr>
                <w:rStyle w:val="FontStyle49"/>
                <w:bCs/>
                <w:sz w:val="22"/>
                <w:szCs w:val="22"/>
              </w:rPr>
              <w:t>С</w:t>
            </w:r>
            <w:r w:rsidRPr="00C206E5">
              <w:rPr>
                <w:rStyle w:val="FontStyle49"/>
                <w:sz w:val="22"/>
                <w:szCs w:val="22"/>
              </w:rPr>
              <w:t>).</w:t>
            </w:r>
          </w:p>
        </w:tc>
        <w:tc>
          <w:tcPr>
            <w:tcW w:w="345" w:type="pct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7а10.05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7б05.05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377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93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69" w:lineRule="exact"/>
              <w:ind w:right="216"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pStyle w:val="Style5"/>
              <w:widowControl/>
              <w:spacing w:line="269" w:lineRule="exact"/>
              <w:ind w:right="216"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C206E5">
              <w:rPr>
                <w:rStyle w:val="FontStyle49"/>
                <w:sz w:val="22"/>
                <w:szCs w:val="22"/>
              </w:rPr>
              <w:t>Поведение в экстремальных ситуациях. Прыжок в высоту с разбега способом перешагивание (</w:t>
            </w:r>
            <w:r w:rsidRPr="00C206E5">
              <w:rPr>
                <w:rStyle w:val="FontStyle49"/>
                <w:bCs/>
                <w:sz w:val="22"/>
                <w:szCs w:val="22"/>
              </w:rPr>
              <w:t>У</w:t>
            </w:r>
            <w:r w:rsidRPr="00C206E5">
              <w:rPr>
                <w:rStyle w:val="FontStyle49"/>
                <w:sz w:val="22"/>
                <w:szCs w:val="22"/>
              </w:rPr>
              <w:t>).</w:t>
            </w:r>
          </w:p>
        </w:tc>
        <w:tc>
          <w:tcPr>
            <w:tcW w:w="345" w:type="pct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7а12.05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7б06.05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94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pStyle w:val="Style2"/>
              <w:widowControl/>
              <w:spacing w:line="254" w:lineRule="exact"/>
              <w:ind w:firstLine="0"/>
              <w:rPr>
                <w:rStyle w:val="FontStyle46"/>
                <w:sz w:val="22"/>
                <w:szCs w:val="22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pStyle w:val="Style2"/>
              <w:widowControl/>
              <w:spacing w:line="254" w:lineRule="exact"/>
              <w:ind w:firstLine="0"/>
              <w:rPr>
                <w:rStyle w:val="FontStyle46"/>
                <w:sz w:val="22"/>
                <w:szCs w:val="22"/>
              </w:rPr>
            </w:pPr>
            <w:r w:rsidRPr="00C206E5">
              <w:rPr>
                <w:rStyle w:val="FontStyle76"/>
                <w:rFonts w:ascii="Times New Roman" w:cs="Times New Roman"/>
                <w:sz w:val="22"/>
                <w:szCs w:val="22"/>
              </w:rPr>
              <w:t xml:space="preserve">Элементы самомассажа. Высокий старт </w:t>
            </w:r>
            <w:r w:rsidRPr="00C206E5">
              <w:rPr>
                <w:rStyle w:val="FontStyle56"/>
                <w:sz w:val="22"/>
                <w:szCs w:val="22"/>
              </w:rPr>
              <w:t>(</w:t>
            </w:r>
            <w:r w:rsidRPr="00C206E5">
              <w:rPr>
                <w:rStyle w:val="FontStyle56"/>
                <w:i w:val="0"/>
                <w:sz w:val="22"/>
                <w:szCs w:val="22"/>
              </w:rPr>
              <w:t>до 10-15 м), старт с опорой на одну руку (Р). Медленный бег</w:t>
            </w:r>
            <w:r w:rsidRPr="00C206E5">
              <w:rPr>
                <w:rStyle w:val="FontStyle56"/>
                <w:sz w:val="22"/>
                <w:szCs w:val="22"/>
              </w:rPr>
              <w:t xml:space="preserve">.  </w:t>
            </w:r>
            <w:r w:rsidRPr="00C206E5">
              <w:rPr>
                <w:rStyle w:val="FontStyle76"/>
                <w:rFonts w:ascii="Times New Roman" w:cs="Times New Roman"/>
                <w:sz w:val="22"/>
                <w:szCs w:val="22"/>
              </w:rPr>
              <w:t xml:space="preserve">Встречная эстафета. Специальные беговые упражнения; развитие скоростных качеств.   </w:t>
            </w:r>
            <w:r w:rsidRPr="00C206E5">
              <w:rPr>
                <w:rStyle w:val="FontStyle58"/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345" w:type="pct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7а16.05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7б10.05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95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pStyle w:val="Style2"/>
              <w:widowControl/>
              <w:spacing w:line="254" w:lineRule="exact"/>
              <w:ind w:firstLine="0"/>
              <w:rPr>
                <w:rStyle w:val="FontStyle46"/>
                <w:sz w:val="22"/>
                <w:szCs w:val="22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pStyle w:val="Style2"/>
              <w:widowControl/>
              <w:spacing w:line="254" w:lineRule="exact"/>
              <w:ind w:firstLine="0"/>
              <w:rPr>
                <w:rStyle w:val="FontStyle46"/>
                <w:sz w:val="22"/>
                <w:szCs w:val="22"/>
              </w:rPr>
            </w:pPr>
            <w:r w:rsidRPr="00C206E5">
              <w:rPr>
                <w:rStyle w:val="FontStyle76"/>
                <w:rFonts w:ascii="Times New Roman" w:cs="Times New Roman"/>
                <w:sz w:val="22"/>
                <w:szCs w:val="22"/>
              </w:rPr>
              <w:t xml:space="preserve">Приемы определения самочувствия, работоспособности, сна, аппетита. Высокий старт </w:t>
            </w:r>
            <w:r w:rsidRPr="00C206E5">
              <w:rPr>
                <w:rStyle w:val="FontStyle56"/>
                <w:sz w:val="22"/>
                <w:szCs w:val="22"/>
              </w:rPr>
              <w:t>(</w:t>
            </w:r>
            <w:r w:rsidRPr="00C206E5">
              <w:rPr>
                <w:rStyle w:val="FontStyle56"/>
                <w:i w:val="0"/>
                <w:sz w:val="22"/>
                <w:szCs w:val="22"/>
              </w:rPr>
              <w:t>до 10-15 м</w:t>
            </w:r>
            <w:r w:rsidRPr="00C206E5">
              <w:rPr>
                <w:rStyle w:val="FontStyle56"/>
                <w:sz w:val="22"/>
                <w:szCs w:val="22"/>
              </w:rPr>
              <w:t xml:space="preserve">), </w:t>
            </w:r>
            <w:r w:rsidRPr="00C206E5">
              <w:rPr>
                <w:rStyle w:val="FontStyle76"/>
                <w:rFonts w:ascii="Times New Roman" w:cs="Times New Roman"/>
                <w:sz w:val="22"/>
                <w:szCs w:val="22"/>
              </w:rPr>
              <w:t>бег с ускорением</w:t>
            </w:r>
            <w:r w:rsidRPr="00C206E5">
              <w:rPr>
                <w:rStyle w:val="FontStyle76"/>
                <w:rFonts w:ascii="Times New Roman" w:cs="Times New Roman"/>
                <w:i/>
                <w:sz w:val="22"/>
                <w:szCs w:val="22"/>
              </w:rPr>
              <w:t xml:space="preserve"> </w:t>
            </w:r>
            <w:r w:rsidRPr="00C206E5">
              <w:rPr>
                <w:rStyle w:val="FontStyle56"/>
                <w:i w:val="0"/>
                <w:sz w:val="22"/>
                <w:szCs w:val="22"/>
              </w:rPr>
              <w:t xml:space="preserve">, старт с опорой на одну руку(З), </w:t>
            </w:r>
            <w:r w:rsidRPr="00C206E5">
              <w:rPr>
                <w:rStyle w:val="FontStyle76"/>
                <w:rFonts w:ascii="Times New Roman" w:cs="Times New Roman"/>
                <w:sz w:val="22"/>
                <w:szCs w:val="22"/>
              </w:rPr>
              <w:t>специальные беговые упражнения. КДП: бег 30 м с высокого старта.</w:t>
            </w:r>
          </w:p>
        </w:tc>
        <w:tc>
          <w:tcPr>
            <w:tcW w:w="345" w:type="pct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7а17.05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7б12.05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96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pStyle w:val="Style2"/>
              <w:widowControl/>
              <w:spacing w:line="254" w:lineRule="exact"/>
              <w:ind w:firstLine="0"/>
              <w:rPr>
                <w:rStyle w:val="FontStyle46"/>
                <w:rFonts w:eastAsia="Arial Unicode MS"/>
                <w:b w:val="0"/>
                <w:bCs w:val="0"/>
                <w:i w:val="0"/>
                <w:iCs w:val="0"/>
                <w:spacing w:val="-10"/>
                <w:sz w:val="22"/>
                <w:szCs w:val="22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pStyle w:val="Style2"/>
              <w:widowControl/>
              <w:spacing w:line="254" w:lineRule="exact"/>
              <w:ind w:firstLine="0"/>
              <w:rPr>
                <w:rStyle w:val="FontStyle46"/>
                <w:rFonts w:eastAsia="Arial Unicode MS"/>
                <w:b w:val="0"/>
                <w:bCs w:val="0"/>
                <w:i w:val="0"/>
                <w:iCs w:val="0"/>
                <w:spacing w:val="-10"/>
                <w:sz w:val="22"/>
                <w:szCs w:val="22"/>
              </w:rPr>
            </w:pPr>
            <w:r w:rsidRPr="00C206E5">
              <w:rPr>
                <w:rStyle w:val="FontStyle76"/>
                <w:rFonts w:ascii="Times New Roman" w:cs="Times New Roman"/>
                <w:sz w:val="22"/>
                <w:szCs w:val="22"/>
              </w:rPr>
              <w:t xml:space="preserve">Значение занятий физической культурой для здоровья человека. Правила выполнения д/з, утренней гимнастики, физкультминуток. Низкий старт и стартовый разгон </w:t>
            </w:r>
            <w:r w:rsidRPr="00C206E5">
              <w:rPr>
                <w:rStyle w:val="FontStyle56"/>
                <w:sz w:val="22"/>
                <w:szCs w:val="22"/>
              </w:rPr>
              <w:t xml:space="preserve">(до 10-15 м), </w:t>
            </w:r>
            <w:r w:rsidRPr="00C206E5">
              <w:rPr>
                <w:rStyle w:val="FontStyle76"/>
                <w:rFonts w:ascii="Times New Roman" w:cs="Times New Roman"/>
                <w:sz w:val="22"/>
                <w:szCs w:val="22"/>
              </w:rPr>
              <w:t>развитие скоростных воз</w:t>
            </w:r>
            <w:r w:rsidRPr="00C206E5">
              <w:rPr>
                <w:rStyle w:val="FontStyle76"/>
                <w:rFonts w:ascii="Times New Roman" w:cs="Times New Roman"/>
                <w:sz w:val="22"/>
                <w:szCs w:val="22"/>
              </w:rPr>
              <w:softHyphen/>
              <w:t>можностей. Прыжки в длину с разбега (</w:t>
            </w:r>
            <w:r w:rsidRPr="00C206E5">
              <w:rPr>
                <w:rStyle w:val="FontStyle76"/>
                <w:rFonts w:ascii="Times New Roman" w:cs="Times New Roman"/>
                <w:b/>
                <w:bCs/>
                <w:sz w:val="22"/>
                <w:szCs w:val="22"/>
              </w:rPr>
              <w:t>Р</w:t>
            </w:r>
            <w:r w:rsidRPr="00C206E5">
              <w:rPr>
                <w:rStyle w:val="FontStyle76"/>
                <w:rFonts w:ascii="Times New Roman" w:cs="Times New Roman"/>
                <w:sz w:val="22"/>
                <w:szCs w:val="22"/>
              </w:rPr>
              <w:t>). КДП: прыжки в длину с места.</w:t>
            </w:r>
          </w:p>
        </w:tc>
        <w:tc>
          <w:tcPr>
            <w:tcW w:w="345" w:type="pct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7а19.05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7б13.05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97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pStyle w:val="Style2"/>
              <w:widowControl/>
              <w:spacing w:line="254" w:lineRule="exact"/>
              <w:ind w:hanging="41"/>
              <w:rPr>
                <w:rStyle w:val="FontStyle56"/>
                <w:sz w:val="22"/>
                <w:szCs w:val="22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pStyle w:val="Style2"/>
              <w:widowControl/>
              <w:spacing w:line="254" w:lineRule="exact"/>
              <w:ind w:hanging="41"/>
              <w:rPr>
                <w:rStyle w:val="FontStyle56"/>
                <w:sz w:val="22"/>
                <w:szCs w:val="22"/>
              </w:rPr>
            </w:pPr>
            <w:r w:rsidRPr="00C206E5">
              <w:rPr>
                <w:rStyle w:val="FontStyle76"/>
                <w:rFonts w:ascii="Times New Roman" w:cs="Times New Roman"/>
                <w:sz w:val="22"/>
                <w:szCs w:val="22"/>
              </w:rPr>
              <w:t xml:space="preserve">Правила приема водных, воздушных и солнечных ванн. Специальные </w:t>
            </w:r>
            <w:r w:rsidRPr="00C206E5">
              <w:rPr>
                <w:rStyle w:val="FontStyle68"/>
                <w:sz w:val="22"/>
                <w:szCs w:val="22"/>
              </w:rPr>
              <w:t xml:space="preserve">беговые </w:t>
            </w:r>
            <w:r w:rsidRPr="00C206E5">
              <w:rPr>
                <w:rStyle w:val="FontStyle76"/>
                <w:rFonts w:ascii="Times New Roman" w:cs="Times New Roman"/>
                <w:sz w:val="22"/>
                <w:szCs w:val="22"/>
              </w:rPr>
              <w:t>упражнения, развитие скоростных возможно</w:t>
            </w:r>
            <w:r w:rsidRPr="00C206E5">
              <w:rPr>
                <w:rStyle w:val="FontStyle76"/>
                <w:rFonts w:ascii="Times New Roman" w:cs="Times New Roman"/>
                <w:sz w:val="22"/>
                <w:szCs w:val="22"/>
              </w:rPr>
              <w:softHyphen/>
              <w:t>стей. Низкий старт и стартовый разгон, прыжки в длину с разбега (</w:t>
            </w:r>
            <w:r w:rsidRPr="00C206E5">
              <w:rPr>
                <w:rStyle w:val="FontStyle76"/>
                <w:rFonts w:ascii="Times New Roman" w:cs="Times New Roman"/>
                <w:b/>
                <w:bCs/>
                <w:sz w:val="22"/>
                <w:szCs w:val="22"/>
              </w:rPr>
              <w:t>З</w:t>
            </w:r>
            <w:r w:rsidRPr="00C206E5">
              <w:rPr>
                <w:rStyle w:val="FontStyle76"/>
                <w:rFonts w:ascii="Times New Roman" w:cs="Times New Roman"/>
                <w:sz w:val="22"/>
                <w:szCs w:val="22"/>
              </w:rPr>
              <w:t>), метание мяча 150 г с 2-3 шагов (</w:t>
            </w:r>
            <w:r w:rsidRPr="00C206E5">
              <w:rPr>
                <w:rStyle w:val="FontStyle76"/>
                <w:rFonts w:ascii="Times New Roman" w:cs="Times New Roman"/>
                <w:b/>
                <w:bCs/>
                <w:sz w:val="22"/>
                <w:szCs w:val="22"/>
              </w:rPr>
              <w:t>Р</w:t>
            </w:r>
            <w:r w:rsidRPr="00C206E5">
              <w:rPr>
                <w:rStyle w:val="FontStyle76"/>
                <w:rFonts w:ascii="Times New Roman" w:cs="Times New Roman"/>
                <w:sz w:val="22"/>
                <w:szCs w:val="22"/>
              </w:rPr>
              <w:t>).</w:t>
            </w:r>
          </w:p>
        </w:tc>
        <w:tc>
          <w:tcPr>
            <w:tcW w:w="345" w:type="pct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7а23.05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7б17.05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98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pStyle w:val="Style2"/>
              <w:widowControl/>
              <w:spacing w:line="283" w:lineRule="exact"/>
              <w:ind w:right="269" w:firstLine="14"/>
              <w:rPr>
                <w:rStyle w:val="FontStyle58"/>
                <w:sz w:val="22"/>
                <w:szCs w:val="22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pStyle w:val="Style2"/>
              <w:widowControl/>
              <w:spacing w:line="283" w:lineRule="exact"/>
              <w:ind w:firstLine="5"/>
              <w:rPr>
                <w:rStyle w:val="FontStyle58"/>
                <w:rFonts w:eastAsia="Calibri"/>
                <w:sz w:val="22"/>
                <w:szCs w:val="22"/>
              </w:rPr>
            </w:pPr>
            <w:r w:rsidRPr="00C206E5">
              <w:rPr>
                <w:rStyle w:val="FontStyle58"/>
                <w:rFonts w:eastAsia="Calibri"/>
                <w:sz w:val="22"/>
                <w:szCs w:val="22"/>
              </w:rPr>
              <w:t>Понятия: короткая дистанция. ОРУ. Бег на 60 м (</w:t>
            </w:r>
            <w:r w:rsidRPr="00C206E5">
              <w:rPr>
                <w:rStyle w:val="FontStyle58"/>
                <w:rFonts w:eastAsia="Calibri"/>
                <w:b/>
                <w:bCs/>
                <w:sz w:val="22"/>
                <w:szCs w:val="22"/>
              </w:rPr>
              <w:t>У</w:t>
            </w:r>
            <w:r w:rsidRPr="00C206E5">
              <w:rPr>
                <w:rStyle w:val="FontStyle58"/>
                <w:rFonts w:eastAsia="Calibri"/>
                <w:sz w:val="22"/>
                <w:szCs w:val="22"/>
              </w:rPr>
              <w:t>). Прыжок с 7-9 шагов разбега – подбор разбега (</w:t>
            </w:r>
            <w:r w:rsidRPr="00C206E5">
              <w:rPr>
                <w:rStyle w:val="FontStyle58"/>
                <w:rFonts w:eastAsia="Calibri"/>
                <w:b/>
                <w:bCs/>
                <w:sz w:val="22"/>
                <w:szCs w:val="22"/>
                <w:lang w:val="tt-RU"/>
              </w:rPr>
              <w:t>С</w:t>
            </w:r>
            <w:r w:rsidRPr="00C206E5">
              <w:rPr>
                <w:rStyle w:val="FontStyle58"/>
                <w:rFonts w:eastAsia="Calibri"/>
                <w:sz w:val="22"/>
                <w:szCs w:val="22"/>
              </w:rPr>
              <w:t>). Метание малого мяча в вертикальную цель (</w:t>
            </w:r>
            <w:r w:rsidRPr="00C206E5">
              <w:rPr>
                <w:rStyle w:val="FontStyle58"/>
                <w:rFonts w:eastAsia="Calibri"/>
                <w:b/>
                <w:bCs/>
                <w:sz w:val="22"/>
                <w:szCs w:val="22"/>
              </w:rPr>
              <w:t>З</w:t>
            </w:r>
            <w:r w:rsidRPr="00C206E5">
              <w:rPr>
                <w:rStyle w:val="FontStyle58"/>
                <w:rFonts w:eastAsia="Calibri"/>
                <w:sz w:val="22"/>
                <w:szCs w:val="22"/>
              </w:rPr>
              <w:t xml:space="preserve">) </w:t>
            </w:r>
            <w:r w:rsidRPr="00C206E5">
              <w:rPr>
                <w:rStyle w:val="FontStyle61"/>
                <w:rFonts w:eastAsia="Arial Unicode MS"/>
                <w:spacing w:val="30"/>
                <w:sz w:val="22"/>
                <w:szCs w:val="22"/>
              </w:rPr>
              <w:t>(1</w:t>
            </w:r>
            <w:r w:rsidRPr="00C206E5">
              <w:rPr>
                <w:rStyle w:val="FontStyle61"/>
                <w:rFonts w:eastAsia="Arial Unicode MS"/>
                <w:sz w:val="22"/>
                <w:szCs w:val="22"/>
              </w:rPr>
              <w:t xml:space="preserve"> </w:t>
            </w:r>
            <w:r w:rsidRPr="00C206E5">
              <w:rPr>
                <w:rStyle w:val="FontStyle71"/>
                <w:rFonts w:eastAsia="Calibri"/>
                <w:sz w:val="22"/>
                <w:szCs w:val="22"/>
              </w:rPr>
              <w:t xml:space="preserve">х </w:t>
            </w:r>
            <w:r w:rsidRPr="00C206E5">
              <w:rPr>
                <w:rStyle w:val="FontStyle61"/>
                <w:rFonts w:eastAsia="Arial Unicode MS"/>
                <w:sz w:val="22"/>
                <w:szCs w:val="22"/>
              </w:rPr>
              <w:t xml:space="preserve">1) </w:t>
            </w:r>
            <w:r w:rsidRPr="00C206E5">
              <w:rPr>
                <w:rStyle w:val="FontStyle71"/>
                <w:rFonts w:eastAsia="Calibri"/>
                <w:sz w:val="22"/>
                <w:szCs w:val="22"/>
              </w:rPr>
              <w:t xml:space="preserve">с </w:t>
            </w:r>
            <w:r w:rsidRPr="00C206E5">
              <w:rPr>
                <w:rStyle w:val="FontStyle58"/>
                <w:rFonts w:eastAsia="Calibri"/>
                <w:sz w:val="22"/>
                <w:szCs w:val="22"/>
              </w:rPr>
              <w:t xml:space="preserve">5-6 м. Специальные беговые упражнения. Развитие скоростно-силовых качеств.  </w:t>
            </w:r>
          </w:p>
          <w:p w:rsidR="00AC511A" w:rsidRPr="00C206E5" w:rsidRDefault="00AC511A" w:rsidP="00DE4316">
            <w:pPr>
              <w:pStyle w:val="Style2"/>
              <w:widowControl/>
              <w:spacing w:line="283" w:lineRule="exact"/>
              <w:ind w:right="269" w:firstLine="0"/>
              <w:rPr>
                <w:rStyle w:val="FontStyle58"/>
                <w:sz w:val="22"/>
                <w:szCs w:val="22"/>
              </w:rPr>
            </w:pPr>
          </w:p>
        </w:tc>
        <w:tc>
          <w:tcPr>
            <w:tcW w:w="345" w:type="pct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7а24.05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7б19.05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lastRenderedPageBreak/>
              <w:t>99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206E5">
              <w:rPr>
                <w:rFonts w:ascii="Times New Roman" w:hAnsi="Times New Roman" w:cs="Times New Roman"/>
                <w:b/>
                <w:bCs/>
              </w:rPr>
              <w:t>Футбол-4 часа</w:t>
            </w: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206E5">
              <w:rPr>
                <w:rFonts w:ascii="Times New Roman" w:hAnsi="Times New Roman" w:cs="Times New Roman"/>
              </w:rPr>
              <w:t>Инструктаж по ТБ на занятиях по футболу. Правила игры.</w:t>
            </w:r>
          </w:p>
        </w:tc>
        <w:tc>
          <w:tcPr>
            <w:tcW w:w="345" w:type="pct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7а24.05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7б20.05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Передача мяча. Остановка мяча. Ведение мяча.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5" w:type="pct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7а26.05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7б24.05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101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206E5">
              <w:rPr>
                <w:rFonts w:ascii="Times New Roman" w:hAnsi="Times New Roman" w:cs="Times New Roman"/>
              </w:rPr>
              <w:t>Ведение мяча. Игра «Рывок за мячом»</w:t>
            </w:r>
          </w:p>
        </w:tc>
        <w:tc>
          <w:tcPr>
            <w:tcW w:w="345" w:type="pct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7а26.05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7б26.05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102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Удары по мячу ногой. Отбор мяча. Игра «Обгони мяч»</w:t>
            </w:r>
          </w:p>
        </w:tc>
        <w:tc>
          <w:tcPr>
            <w:tcW w:w="345" w:type="pct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7а30.05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7б27.05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  <w:vAlign w:val="center"/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39" w:type="pct"/>
            <w:gridSpan w:val="7"/>
            <w:vAlign w:val="center"/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103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  <w:b/>
              </w:rPr>
              <w:t>Гандбол/Ручной мяч 3 часа</w:t>
            </w: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pacing w:val="-5"/>
              </w:rPr>
            </w:pPr>
            <w:r w:rsidRPr="00C206E5">
              <w:rPr>
                <w:rFonts w:ascii="Times New Roman" w:hAnsi="Times New Roman" w:cs="Times New Roman"/>
              </w:rPr>
              <w:t>Гандбол/Ручной мяч.</w:t>
            </w:r>
            <w:r w:rsidRPr="00C206E5">
              <w:rPr>
                <w:rFonts w:ascii="Times New Roman" w:hAnsi="Times New Roman" w:cs="Times New Roman"/>
                <w:bCs/>
                <w:color w:val="000000"/>
                <w:spacing w:val="-5"/>
              </w:rPr>
              <w:t xml:space="preserve"> Т.Б.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  <w:bCs/>
                <w:color w:val="000000"/>
                <w:spacing w:val="-5"/>
              </w:rPr>
              <w:t>История игры Гандбол</w:t>
            </w:r>
            <w:r w:rsidRPr="00C206E5">
              <w:rPr>
                <w:rFonts w:ascii="Times New Roman" w:hAnsi="Times New Roman" w:cs="Times New Roman"/>
              </w:rPr>
              <w:t>/Ручной мяч</w:t>
            </w:r>
            <w:r w:rsidRPr="00C206E5">
              <w:rPr>
                <w:rFonts w:ascii="Times New Roman" w:hAnsi="Times New Roman" w:cs="Times New Roman"/>
                <w:bCs/>
                <w:color w:val="000000"/>
                <w:spacing w:val="-5"/>
              </w:rPr>
              <w:t xml:space="preserve">. Основные правила игры. </w:t>
            </w:r>
          </w:p>
        </w:tc>
        <w:tc>
          <w:tcPr>
            <w:tcW w:w="345" w:type="pct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7а30.05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7б27.05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104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Гандбол/Ручной мяч.</w:t>
            </w:r>
            <w:r w:rsidRPr="00C206E5">
              <w:rPr>
                <w:rFonts w:ascii="Times New Roman" w:hAnsi="Times New Roman" w:cs="Times New Roman"/>
                <w:bCs/>
                <w:color w:val="000000"/>
                <w:spacing w:val="-5"/>
              </w:rPr>
              <w:t xml:space="preserve"> Комбинация из освоенных технических игровых действий, перемещений и владения мячом. </w:t>
            </w:r>
          </w:p>
        </w:tc>
        <w:tc>
          <w:tcPr>
            <w:tcW w:w="345" w:type="pct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7а31.05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7б31.05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11A" w:rsidRPr="00C206E5" w:rsidTr="00AC511A">
        <w:trPr>
          <w:gridAfter w:val="3"/>
          <w:wAfter w:w="1194" w:type="pct"/>
          <w:trHeight w:val="214"/>
        </w:trPr>
        <w:tc>
          <w:tcPr>
            <w:tcW w:w="167" w:type="pct"/>
            <w:gridSpan w:val="2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206E5">
              <w:rPr>
                <w:rFonts w:ascii="Times New Roman" w:hAnsi="Times New Roman" w:cs="Times New Roman"/>
                <w:bCs/>
              </w:rPr>
              <w:t>105</w:t>
            </w:r>
          </w:p>
        </w:tc>
        <w:tc>
          <w:tcPr>
            <w:tcW w:w="701" w:type="pct"/>
            <w:tcBorders>
              <w:righ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pct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C206E5">
              <w:rPr>
                <w:rFonts w:ascii="Times New Roman" w:eastAsia="Arial Unicode MS" w:hAnsi="Times New Roman" w:cs="Times New Roman"/>
              </w:rPr>
              <w:t xml:space="preserve"> Игра по правилам.  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Подведение итогов учебного года.</w:t>
            </w:r>
          </w:p>
        </w:tc>
        <w:tc>
          <w:tcPr>
            <w:tcW w:w="345" w:type="pct"/>
            <w:tcBorders>
              <w:right w:val="single" w:sz="4" w:space="0" w:color="auto"/>
            </w:tcBorders>
            <w:vAlign w:val="center"/>
          </w:tcPr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7а31.05</w:t>
            </w:r>
          </w:p>
          <w:p w:rsidR="00AC511A" w:rsidRPr="00C206E5" w:rsidRDefault="00AC511A" w:rsidP="00DE431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06E5">
              <w:rPr>
                <w:rFonts w:ascii="Times New Roman" w:hAnsi="Times New Roman" w:cs="Times New Roman"/>
              </w:rPr>
              <w:t>7б31.05</w:t>
            </w:r>
          </w:p>
        </w:tc>
        <w:tc>
          <w:tcPr>
            <w:tcW w:w="312" w:type="pct"/>
            <w:gridSpan w:val="4"/>
            <w:tcBorders>
              <w:left w:val="single" w:sz="4" w:space="0" w:color="auto"/>
            </w:tcBorders>
          </w:tcPr>
          <w:p w:rsidR="00AC511A" w:rsidRPr="00C206E5" w:rsidRDefault="00AC511A" w:rsidP="00D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20E36" w:rsidRPr="004C319A" w:rsidRDefault="00120E36" w:rsidP="00DE43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120E36" w:rsidRPr="004C319A" w:rsidSect="00C206E5">
          <w:footerReference w:type="default" r:id="rId9"/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477DC5" w:rsidRDefault="008527D9" w:rsidP="00DE43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76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Перечень учебно-методического обеспечения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477DC5" w:rsidRPr="00C206E5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8F3628" w:rsidRPr="00C206E5" w:rsidRDefault="008F3628" w:rsidP="00DE43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7DC5" w:rsidRPr="00C206E5" w:rsidRDefault="00477DC5" w:rsidP="00DE4316">
      <w:pPr>
        <w:pStyle w:val="a9"/>
        <w:numPr>
          <w:ilvl w:val="0"/>
          <w:numId w:val="5"/>
        </w:numPr>
        <w:jc w:val="both"/>
        <w:rPr>
          <w:rStyle w:val="FontStyle104"/>
          <w:sz w:val="22"/>
          <w:szCs w:val="22"/>
        </w:rPr>
      </w:pPr>
      <w:r w:rsidRPr="00C206E5">
        <w:rPr>
          <w:rStyle w:val="FontStyle104"/>
          <w:sz w:val="22"/>
          <w:szCs w:val="22"/>
        </w:rPr>
        <w:t xml:space="preserve">Комплексная программа физического воспитания учащихся: 1-11 классы / В. И. Лях, А. А. Зданевич // Москва «Просвещение». - 2012. </w:t>
      </w:r>
    </w:p>
    <w:p w:rsidR="00477DC5" w:rsidRPr="00C206E5" w:rsidRDefault="00477DC5" w:rsidP="00DE4316">
      <w:pPr>
        <w:pStyle w:val="Style12"/>
        <w:widowControl/>
        <w:numPr>
          <w:ilvl w:val="0"/>
          <w:numId w:val="5"/>
        </w:numPr>
        <w:jc w:val="both"/>
        <w:rPr>
          <w:rStyle w:val="FontStyle58"/>
          <w:sz w:val="22"/>
          <w:szCs w:val="22"/>
        </w:rPr>
      </w:pPr>
      <w:r w:rsidRPr="00C206E5">
        <w:rPr>
          <w:rStyle w:val="FontStyle58"/>
          <w:sz w:val="22"/>
          <w:szCs w:val="22"/>
        </w:rPr>
        <w:t>Физическая культура. 5-7 кл.: учеб. Для общеобразоват. Учреждений/М. Я. Виленский, Т. Ю. Торочкова, И. М. Туревский//; под общ. Ред.    М. Я. Виленского. – Просвещение, 2010.</w:t>
      </w:r>
    </w:p>
    <w:p w:rsidR="00477DC5" w:rsidRPr="00C206E5" w:rsidRDefault="00477DC5" w:rsidP="00DE4316">
      <w:pPr>
        <w:pStyle w:val="Style12"/>
        <w:widowControl/>
        <w:numPr>
          <w:ilvl w:val="0"/>
          <w:numId w:val="5"/>
        </w:numPr>
        <w:jc w:val="both"/>
        <w:rPr>
          <w:rStyle w:val="FontStyle58"/>
          <w:sz w:val="22"/>
          <w:szCs w:val="22"/>
        </w:rPr>
      </w:pPr>
      <w:r w:rsidRPr="00C206E5">
        <w:rPr>
          <w:rStyle w:val="FontStyle58"/>
          <w:sz w:val="22"/>
          <w:szCs w:val="22"/>
        </w:rPr>
        <w:t>Физическая культура. 8-9 кл.: учеб. Для общеобразоват. Учреждений/М. Я. Виленский, Т. Ю. Торочкова, И. М. Туревский//; под общ. Ред.    М. Я. Виленского. – Просвещение, 2010.</w:t>
      </w:r>
    </w:p>
    <w:p w:rsidR="00477DC5" w:rsidRPr="00C206E5" w:rsidRDefault="00477DC5" w:rsidP="00DE4316">
      <w:pPr>
        <w:pStyle w:val="Style12"/>
        <w:widowControl/>
        <w:numPr>
          <w:ilvl w:val="0"/>
          <w:numId w:val="5"/>
        </w:numPr>
        <w:jc w:val="both"/>
        <w:rPr>
          <w:rStyle w:val="FontStyle58"/>
          <w:sz w:val="22"/>
          <w:szCs w:val="22"/>
        </w:rPr>
      </w:pPr>
      <w:r w:rsidRPr="00C206E5">
        <w:rPr>
          <w:rStyle w:val="FontStyle58"/>
          <w:sz w:val="22"/>
          <w:szCs w:val="22"/>
        </w:rPr>
        <w:t>Физическая культура. 10-11 кл.: учеб. Для общеобразоват. Учреждений/М. Я. Виленский, Т. Ю. Торочкова, И. М. Туревский//; под общ. Ред.    М. Я. Виленского. – Просвещение, 2010.</w:t>
      </w:r>
    </w:p>
    <w:p w:rsidR="00477DC5" w:rsidRPr="00C206E5" w:rsidRDefault="00477DC5" w:rsidP="00DE4316">
      <w:pPr>
        <w:pStyle w:val="a9"/>
        <w:numPr>
          <w:ilvl w:val="0"/>
          <w:numId w:val="5"/>
        </w:numPr>
        <w:jc w:val="both"/>
        <w:rPr>
          <w:rStyle w:val="FontStyle83"/>
          <w:b w:val="0"/>
          <w:bCs w:val="0"/>
          <w:sz w:val="22"/>
          <w:szCs w:val="22"/>
        </w:rPr>
      </w:pPr>
      <w:r w:rsidRPr="00C206E5">
        <w:rPr>
          <w:sz w:val="22"/>
          <w:szCs w:val="22"/>
        </w:rPr>
        <w:t xml:space="preserve">Физическая культура: основы знаний: учеб.пособие. 2 –е изд., /Лукьяненко В.П.// стереот. – М.: Советский спорт. – 2005. </w:t>
      </w:r>
    </w:p>
    <w:p w:rsidR="00477DC5" w:rsidRPr="00C206E5" w:rsidRDefault="00477DC5" w:rsidP="00DE4316">
      <w:pPr>
        <w:pStyle w:val="a9"/>
        <w:numPr>
          <w:ilvl w:val="0"/>
          <w:numId w:val="5"/>
        </w:numPr>
        <w:jc w:val="both"/>
        <w:rPr>
          <w:rStyle w:val="FontStyle104"/>
          <w:sz w:val="22"/>
          <w:szCs w:val="22"/>
        </w:rPr>
      </w:pPr>
      <w:r w:rsidRPr="00C206E5">
        <w:rPr>
          <w:rStyle w:val="FontStyle83"/>
          <w:sz w:val="22"/>
          <w:szCs w:val="22"/>
        </w:rPr>
        <w:t xml:space="preserve">Настольная </w:t>
      </w:r>
      <w:r w:rsidRPr="00C206E5">
        <w:rPr>
          <w:rStyle w:val="FontStyle104"/>
          <w:sz w:val="22"/>
          <w:szCs w:val="22"/>
        </w:rPr>
        <w:t>книга учителя физической культуры / авт.-сост. Г. И. Погадаев//; под ред. Л. Б. Кофмана. – М. : Физкультура и спорт, 1998. – 496с.</w:t>
      </w:r>
    </w:p>
    <w:p w:rsidR="00477DC5" w:rsidRPr="00C206E5" w:rsidRDefault="00477DC5" w:rsidP="00DE4316">
      <w:pPr>
        <w:spacing w:after="0"/>
        <w:jc w:val="both"/>
        <w:rPr>
          <w:rFonts w:ascii="Times New Roman" w:hAnsi="Times New Roman" w:cs="Times New Roman"/>
        </w:rPr>
      </w:pPr>
    </w:p>
    <w:p w:rsidR="00477DC5" w:rsidRPr="00C206E5" w:rsidRDefault="00477DC5" w:rsidP="00DE4316">
      <w:pPr>
        <w:jc w:val="both"/>
        <w:rPr>
          <w:rFonts w:ascii="Times New Roman" w:hAnsi="Times New Roman" w:cs="Times New Roman"/>
        </w:rPr>
      </w:pPr>
    </w:p>
    <w:p w:rsidR="00120E36" w:rsidRPr="004C319A" w:rsidRDefault="00120E36" w:rsidP="00DE4316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477DC5" w:rsidRPr="004C319A" w:rsidRDefault="00477DC5" w:rsidP="00DE4316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477DC5" w:rsidRPr="004C319A" w:rsidRDefault="00477DC5" w:rsidP="00120E36">
      <w:pPr>
        <w:rPr>
          <w:rFonts w:ascii="Times New Roman" w:hAnsi="Times New Roman" w:cs="Times New Roman"/>
          <w:sz w:val="20"/>
          <w:szCs w:val="20"/>
        </w:rPr>
      </w:pPr>
    </w:p>
    <w:p w:rsidR="00477DC5" w:rsidRPr="004C319A" w:rsidRDefault="00477DC5" w:rsidP="00120E36">
      <w:pPr>
        <w:rPr>
          <w:rFonts w:ascii="Times New Roman" w:hAnsi="Times New Roman" w:cs="Times New Roman"/>
          <w:sz w:val="20"/>
          <w:szCs w:val="20"/>
        </w:rPr>
      </w:pPr>
    </w:p>
    <w:p w:rsidR="00120E36" w:rsidRPr="004C319A" w:rsidRDefault="00120E36" w:rsidP="00120E36">
      <w:pPr>
        <w:rPr>
          <w:rFonts w:ascii="Times New Roman" w:hAnsi="Times New Roman" w:cs="Times New Roman"/>
          <w:sz w:val="20"/>
          <w:szCs w:val="20"/>
        </w:rPr>
      </w:pPr>
    </w:p>
    <w:p w:rsidR="00120E36" w:rsidRPr="004C319A" w:rsidRDefault="00120E36" w:rsidP="00120E36">
      <w:pPr>
        <w:rPr>
          <w:rFonts w:ascii="Times New Roman" w:hAnsi="Times New Roman" w:cs="Times New Roman"/>
          <w:sz w:val="20"/>
          <w:szCs w:val="20"/>
        </w:rPr>
      </w:pPr>
    </w:p>
    <w:p w:rsidR="00120E36" w:rsidRPr="004C319A" w:rsidRDefault="00120E36" w:rsidP="00120E36">
      <w:pPr>
        <w:rPr>
          <w:rFonts w:ascii="Times New Roman" w:hAnsi="Times New Roman" w:cs="Times New Roman"/>
          <w:sz w:val="20"/>
          <w:szCs w:val="20"/>
        </w:rPr>
      </w:pPr>
    </w:p>
    <w:p w:rsidR="00120E36" w:rsidRPr="004C319A" w:rsidRDefault="00120E36" w:rsidP="00120E36">
      <w:pPr>
        <w:rPr>
          <w:rFonts w:ascii="Times New Roman" w:hAnsi="Times New Roman" w:cs="Times New Roman"/>
          <w:sz w:val="20"/>
          <w:szCs w:val="20"/>
        </w:rPr>
      </w:pPr>
    </w:p>
    <w:p w:rsidR="00F10F58" w:rsidRPr="004C319A" w:rsidRDefault="00F10F58" w:rsidP="00120E36">
      <w:pPr>
        <w:rPr>
          <w:rFonts w:ascii="Times New Roman" w:hAnsi="Times New Roman" w:cs="Times New Roman"/>
          <w:sz w:val="20"/>
          <w:szCs w:val="20"/>
        </w:rPr>
      </w:pPr>
    </w:p>
    <w:sectPr w:rsidR="00F10F58" w:rsidRPr="004C319A" w:rsidSect="00C206E5">
      <w:footerReference w:type="default" r:id="rId10"/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480E" w:rsidRDefault="0057480E" w:rsidP="00555F97">
      <w:pPr>
        <w:spacing w:after="0" w:line="240" w:lineRule="auto"/>
      </w:pPr>
      <w:r>
        <w:separator/>
      </w:r>
    </w:p>
  </w:endnote>
  <w:endnote w:type="continuationSeparator" w:id="1">
    <w:p w:rsidR="0057480E" w:rsidRDefault="0057480E" w:rsidP="00555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19A" w:rsidRDefault="004C319A" w:rsidP="00C206E5">
    <w:pPr>
      <w:pStyle w:val="a4"/>
    </w:pPr>
  </w:p>
  <w:p w:rsidR="004C319A" w:rsidRDefault="004C319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19A" w:rsidRDefault="004C319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480E" w:rsidRDefault="0057480E" w:rsidP="00555F97">
      <w:pPr>
        <w:spacing w:after="0" w:line="240" w:lineRule="auto"/>
      </w:pPr>
      <w:r>
        <w:separator/>
      </w:r>
    </w:p>
  </w:footnote>
  <w:footnote w:type="continuationSeparator" w:id="1">
    <w:p w:rsidR="0057480E" w:rsidRDefault="0057480E" w:rsidP="00555F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CEE3230"/>
    <w:lvl w:ilvl="0">
      <w:numFmt w:val="bullet"/>
      <w:lvlText w:val="*"/>
      <w:lvlJc w:val="left"/>
    </w:lvl>
  </w:abstractNum>
  <w:abstractNum w:abstractNumId="1">
    <w:nsid w:val="04DD4DB7"/>
    <w:multiLevelType w:val="hybridMultilevel"/>
    <w:tmpl w:val="8936709A"/>
    <w:lvl w:ilvl="0" w:tplc="34B451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18845D9"/>
    <w:multiLevelType w:val="hybridMultilevel"/>
    <w:tmpl w:val="1CA8C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3E3A9C"/>
    <w:multiLevelType w:val="hybridMultilevel"/>
    <w:tmpl w:val="73027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AC2D26"/>
    <w:multiLevelType w:val="hybridMultilevel"/>
    <w:tmpl w:val="A156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21DE3"/>
    <w:rsid w:val="00067C3B"/>
    <w:rsid w:val="00083202"/>
    <w:rsid w:val="0009123E"/>
    <w:rsid w:val="000B3C3B"/>
    <w:rsid w:val="000C3A4D"/>
    <w:rsid w:val="00107D7E"/>
    <w:rsid w:val="001139A2"/>
    <w:rsid w:val="00114598"/>
    <w:rsid w:val="00115E03"/>
    <w:rsid w:val="00120E36"/>
    <w:rsid w:val="00130DCE"/>
    <w:rsid w:val="00147D85"/>
    <w:rsid w:val="00154BE1"/>
    <w:rsid w:val="0015601F"/>
    <w:rsid w:val="0016028C"/>
    <w:rsid w:val="001A04C0"/>
    <w:rsid w:val="001A7B19"/>
    <w:rsid w:val="001B356B"/>
    <w:rsid w:val="001B7A84"/>
    <w:rsid w:val="001D6436"/>
    <w:rsid w:val="00244FA3"/>
    <w:rsid w:val="00255DF3"/>
    <w:rsid w:val="00274AC9"/>
    <w:rsid w:val="00283349"/>
    <w:rsid w:val="002D7F98"/>
    <w:rsid w:val="002F203D"/>
    <w:rsid w:val="002F5F9A"/>
    <w:rsid w:val="00320A17"/>
    <w:rsid w:val="00330E79"/>
    <w:rsid w:val="00391F17"/>
    <w:rsid w:val="003A2D2B"/>
    <w:rsid w:val="003A3A9B"/>
    <w:rsid w:val="0040573D"/>
    <w:rsid w:val="0042138E"/>
    <w:rsid w:val="00440279"/>
    <w:rsid w:val="00450C1C"/>
    <w:rsid w:val="0046107E"/>
    <w:rsid w:val="0046678F"/>
    <w:rsid w:val="00473D09"/>
    <w:rsid w:val="00477DC5"/>
    <w:rsid w:val="00493D89"/>
    <w:rsid w:val="004C319A"/>
    <w:rsid w:val="00555F97"/>
    <w:rsid w:val="005675AB"/>
    <w:rsid w:val="00573D2A"/>
    <w:rsid w:val="0057480E"/>
    <w:rsid w:val="005853BF"/>
    <w:rsid w:val="005B7F15"/>
    <w:rsid w:val="005E15EB"/>
    <w:rsid w:val="005F28D2"/>
    <w:rsid w:val="0060156B"/>
    <w:rsid w:val="00606BC8"/>
    <w:rsid w:val="00633C12"/>
    <w:rsid w:val="00646486"/>
    <w:rsid w:val="00647FE7"/>
    <w:rsid w:val="006557F5"/>
    <w:rsid w:val="006B5281"/>
    <w:rsid w:val="00721E24"/>
    <w:rsid w:val="00781C4B"/>
    <w:rsid w:val="007B2BD8"/>
    <w:rsid w:val="007B5EFB"/>
    <w:rsid w:val="007D62C7"/>
    <w:rsid w:val="00811501"/>
    <w:rsid w:val="008358BE"/>
    <w:rsid w:val="008527D9"/>
    <w:rsid w:val="00862BF2"/>
    <w:rsid w:val="008849E9"/>
    <w:rsid w:val="008B43EB"/>
    <w:rsid w:val="008D3EE1"/>
    <w:rsid w:val="008F3628"/>
    <w:rsid w:val="00914810"/>
    <w:rsid w:val="00914E73"/>
    <w:rsid w:val="00950973"/>
    <w:rsid w:val="009626B8"/>
    <w:rsid w:val="00975056"/>
    <w:rsid w:val="00A21DE3"/>
    <w:rsid w:val="00A34237"/>
    <w:rsid w:val="00A369B3"/>
    <w:rsid w:val="00A47635"/>
    <w:rsid w:val="00A54C9F"/>
    <w:rsid w:val="00A57632"/>
    <w:rsid w:val="00AA3937"/>
    <w:rsid w:val="00AA3A06"/>
    <w:rsid w:val="00AB074B"/>
    <w:rsid w:val="00AC511A"/>
    <w:rsid w:val="00AD30D9"/>
    <w:rsid w:val="00AE3FCC"/>
    <w:rsid w:val="00B012C2"/>
    <w:rsid w:val="00B066EB"/>
    <w:rsid w:val="00B20052"/>
    <w:rsid w:val="00B7582E"/>
    <w:rsid w:val="00B8666A"/>
    <w:rsid w:val="00B91722"/>
    <w:rsid w:val="00B94FB7"/>
    <w:rsid w:val="00B96B36"/>
    <w:rsid w:val="00BD22E7"/>
    <w:rsid w:val="00BF3707"/>
    <w:rsid w:val="00BF3D5B"/>
    <w:rsid w:val="00BF62BF"/>
    <w:rsid w:val="00C206E5"/>
    <w:rsid w:val="00CC7948"/>
    <w:rsid w:val="00CF5235"/>
    <w:rsid w:val="00D0125B"/>
    <w:rsid w:val="00D13AFD"/>
    <w:rsid w:val="00D14C4A"/>
    <w:rsid w:val="00D1732D"/>
    <w:rsid w:val="00D527D1"/>
    <w:rsid w:val="00D572C2"/>
    <w:rsid w:val="00D774C2"/>
    <w:rsid w:val="00DA3DC3"/>
    <w:rsid w:val="00DA4DE5"/>
    <w:rsid w:val="00DB012D"/>
    <w:rsid w:val="00DC3963"/>
    <w:rsid w:val="00DC593C"/>
    <w:rsid w:val="00DD6996"/>
    <w:rsid w:val="00DE2047"/>
    <w:rsid w:val="00DE4316"/>
    <w:rsid w:val="00DF4F92"/>
    <w:rsid w:val="00E01593"/>
    <w:rsid w:val="00E4771B"/>
    <w:rsid w:val="00EA7CA3"/>
    <w:rsid w:val="00EB4B2D"/>
    <w:rsid w:val="00EF04D2"/>
    <w:rsid w:val="00F10F58"/>
    <w:rsid w:val="00F42747"/>
    <w:rsid w:val="00F83378"/>
    <w:rsid w:val="00F94A1A"/>
    <w:rsid w:val="00FB6368"/>
    <w:rsid w:val="00FE3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F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75A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5675A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a5">
    <w:name w:val="Нижний колонтитул Знак"/>
    <w:basedOn w:val="a0"/>
    <w:link w:val="a4"/>
    <w:uiPriority w:val="99"/>
    <w:rsid w:val="005675AB"/>
    <w:rPr>
      <w:rFonts w:ascii="Times New Roman" w:eastAsia="Calibri" w:hAnsi="Times New Roman" w:cs="Times New Roman"/>
      <w:sz w:val="24"/>
      <w:szCs w:val="24"/>
      <w:lang w:val="en-US"/>
    </w:rPr>
  </w:style>
  <w:style w:type="paragraph" w:styleId="a6">
    <w:name w:val="No Spacing"/>
    <w:link w:val="a7"/>
    <w:uiPriority w:val="1"/>
    <w:qFormat/>
    <w:rsid w:val="00120E3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0">
    <w:name w:val="Style20"/>
    <w:basedOn w:val="a"/>
    <w:rsid w:val="00114598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114598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6">
    <w:name w:val="Font Style76"/>
    <w:basedOn w:val="a0"/>
    <w:uiPriority w:val="99"/>
    <w:rsid w:val="00114598"/>
    <w:rPr>
      <w:rFonts w:ascii="Arial Unicode MS" w:eastAsia="Arial Unicode MS" w:cs="Arial Unicode MS"/>
      <w:spacing w:val="-10"/>
      <w:sz w:val="20"/>
      <w:szCs w:val="20"/>
    </w:rPr>
  </w:style>
  <w:style w:type="paragraph" w:customStyle="1" w:styleId="Style2">
    <w:name w:val="Style2"/>
    <w:basedOn w:val="a"/>
    <w:uiPriority w:val="99"/>
    <w:rsid w:val="00114598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basedOn w:val="a0"/>
    <w:uiPriority w:val="99"/>
    <w:rsid w:val="0011459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71">
    <w:name w:val="Font Style71"/>
    <w:basedOn w:val="a0"/>
    <w:uiPriority w:val="99"/>
    <w:rsid w:val="00114598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24">
    <w:name w:val="Style24"/>
    <w:basedOn w:val="a"/>
    <w:uiPriority w:val="99"/>
    <w:rsid w:val="00114598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114598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5">
    <w:name w:val="Style5"/>
    <w:basedOn w:val="a"/>
    <w:rsid w:val="00BF62B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6">
    <w:name w:val="Font Style46"/>
    <w:basedOn w:val="a0"/>
    <w:uiPriority w:val="99"/>
    <w:rsid w:val="00BF62BF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9">
    <w:name w:val="Font Style49"/>
    <w:basedOn w:val="a0"/>
    <w:rsid w:val="00BF62BF"/>
    <w:rPr>
      <w:rFonts w:ascii="Times New Roman" w:hAnsi="Times New Roman" w:cs="Times New Roman"/>
      <w:sz w:val="20"/>
      <w:szCs w:val="20"/>
    </w:rPr>
  </w:style>
  <w:style w:type="character" w:customStyle="1" w:styleId="FontStyle58">
    <w:name w:val="Font Style58"/>
    <w:basedOn w:val="a0"/>
    <w:rsid w:val="00BF62BF"/>
    <w:rPr>
      <w:rFonts w:ascii="Times New Roman" w:hAnsi="Times New Roman" w:cs="Times New Roman"/>
      <w:sz w:val="20"/>
      <w:szCs w:val="20"/>
    </w:rPr>
  </w:style>
  <w:style w:type="character" w:customStyle="1" w:styleId="FontStyle51">
    <w:name w:val="Font Style51"/>
    <w:basedOn w:val="a0"/>
    <w:uiPriority w:val="99"/>
    <w:rsid w:val="00BF62BF"/>
    <w:rPr>
      <w:rFonts w:ascii="Times New Roman" w:hAnsi="Times New Roman" w:cs="Times New Roman"/>
      <w:b/>
      <w:bCs/>
      <w:spacing w:val="-10"/>
      <w:sz w:val="20"/>
      <w:szCs w:val="20"/>
    </w:rPr>
  </w:style>
  <w:style w:type="paragraph" w:customStyle="1" w:styleId="Style6">
    <w:name w:val="Style6"/>
    <w:basedOn w:val="a"/>
    <w:uiPriority w:val="99"/>
    <w:rsid w:val="00BF62BF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6">
    <w:name w:val="Font Style56"/>
    <w:basedOn w:val="a0"/>
    <w:rsid w:val="00AB074B"/>
    <w:rPr>
      <w:rFonts w:ascii="Times New Roman" w:hAnsi="Times New Roman" w:cs="Times New Roman"/>
      <w:i/>
      <w:iCs/>
      <w:sz w:val="8"/>
      <w:szCs w:val="8"/>
    </w:rPr>
  </w:style>
  <w:style w:type="character" w:customStyle="1" w:styleId="FontStyle68">
    <w:name w:val="Font Style68"/>
    <w:basedOn w:val="a0"/>
    <w:uiPriority w:val="99"/>
    <w:rsid w:val="00AB074B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61">
    <w:name w:val="Font Style61"/>
    <w:basedOn w:val="a0"/>
    <w:uiPriority w:val="99"/>
    <w:rsid w:val="00AB074B"/>
    <w:rPr>
      <w:rFonts w:ascii="Times New Roman" w:hAnsi="Times New Roman" w:cs="Times New Roman"/>
      <w:i/>
      <w:iCs/>
      <w:sz w:val="20"/>
      <w:szCs w:val="20"/>
    </w:rPr>
  </w:style>
  <w:style w:type="paragraph" w:styleId="a8">
    <w:name w:val="Normal (Web)"/>
    <w:basedOn w:val="a"/>
    <w:uiPriority w:val="99"/>
    <w:unhideWhenUsed/>
    <w:rsid w:val="00655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t3">
    <w:name w:val="stylet3"/>
    <w:basedOn w:val="a"/>
    <w:uiPriority w:val="99"/>
    <w:rsid w:val="00655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uiPriority w:val="1"/>
    <w:locked/>
    <w:rsid w:val="00EA7CA3"/>
    <w:rPr>
      <w:rFonts w:ascii="Calibri" w:eastAsia="Times New Roman" w:hAnsi="Calibri" w:cs="Times New Roman"/>
    </w:rPr>
  </w:style>
  <w:style w:type="character" w:customStyle="1" w:styleId="FontStyle75">
    <w:name w:val="Font Style75"/>
    <w:basedOn w:val="a0"/>
    <w:uiPriority w:val="99"/>
    <w:rsid w:val="00477DC5"/>
    <w:rPr>
      <w:rFonts w:ascii="Times New Roman" w:hAnsi="Times New Roman" w:cs="Times New Roman"/>
      <w:spacing w:val="40"/>
      <w:w w:val="33"/>
      <w:sz w:val="8"/>
      <w:szCs w:val="8"/>
    </w:rPr>
  </w:style>
  <w:style w:type="paragraph" w:styleId="a9">
    <w:name w:val="List Paragraph"/>
    <w:basedOn w:val="a"/>
    <w:uiPriority w:val="34"/>
    <w:qFormat/>
    <w:rsid w:val="00477DC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83">
    <w:name w:val="Font Style83"/>
    <w:basedOn w:val="a0"/>
    <w:uiPriority w:val="99"/>
    <w:rsid w:val="00477DC5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04">
    <w:name w:val="Font Style104"/>
    <w:basedOn w:val="a0"/>
    <w:uiPriority w:val="99"/>
    <w:rsid w:val="00477DC5"/>
    <w:rPr>
      <w:rFonts w:ascii="Times New Roman" w:hAnsi="Times New Roman" w:cs="Times New Roman"/>
      <w:sz w:val="18"/>
      <w:szCs w:val="18"/>
    </w:rPr>
  </w:style>
  <w:style w:type="paragraph" w:customStyle="1" w:styleId="Style12">
    <w:name w:val="Style12"/>
    <w:basedOn w:val="a"/>
    <w:uiPriority w:val="99"/>
    <w:rsid w:val="00477D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semiHidden/>
    <w:unhideWhenUsed/>
    <w:rsid w:val="00C206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206E5"/>
  </w:style>
  <w:style w:type="character" w:customStyle="1" w:styleId="CharAttribute501">
    <w:name w:val="CharAttribute501"/>
    <w:uiPriority w:val="99"/>
    <w:rsid w:val="008527D9"/>
    <w:rPr>
      <w:rFonts w:ascii="Times New Roman" w:eastAsia="Times New Roman"/>
      <w:i/>
      <w:sz w:val="28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154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54B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8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DA347-84BA-4956-ACB5-E7D05B094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22</Pages>
  <Words>6885</Words>
  <Characters>39250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1</cp:lastModifiedBy>
  <cp:revision>61</cp:revision>
  <cp:lastPrinted>2021-10-25T14:16:00Z</cp:lastPrinted>
  <dcterms:created xsi:type="dcterms:W3CDTF">2006-12-31T20:13:00Z</dcterms:created>
  <dcterms:modified xsi:type="dcterms:W3CDTF">2021-10-26T09:53:00Z</dcterms:modified>
</cp:coreProperties>
</file>